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0B4BF1">
            <w:rPr>
              <w:noProof/>
            </w:rPr>
            <w:pict>
              <v:group id="Group 69" o:spid="_x0000_s1026" style="position:absolute;left:0;text-align:left;margin-left:571.3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0" style="position:absolute;left:7344;width:4896;height:39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w:r>
        </w:sdtContent>
      </w:sdt>
    </w:p>
    <w:p w:rsidR="001137AE" w:rsidRPr="00021467" w:rsidRDefault="000B4BF1"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7832EF" w:rsidP="00A05941">
                  <w:pPr>
                    <w:spacing w:before="0" w:after="0"/>
                    <w:jc w:val="left"/>
                    <w:rPr>
                      <w:b/>
                      <w:color w:val="17365D" w:themeColor="text2" w:themeShade="BF"/>
                    </w:rPr>
                  </w:pPr>
                  <w:r w:rsidRPr="007832EF">
                    <w:rPr>
                      <w:b/>
                      <w:color w:val="17365D" w:themeColor="text2" w:themeShade="BF"/>
                    </w:rPr>
                    <w:t xml:space="preserve">Νοέμβριος </w:t>
                  </w:r>
                  <w:r w:rsidR="0023060E" w:rsidRPr="007832EF">
                    <w:rPr>
                      <w:b/>
                      <w:color w:val="17365D" w:themeColor="text2" w:themeShade="BF"/>
                    </w:rPr>
                    <w:t xml:space="preserve"> 20</w:t>
                  </w:r>
                  <w:r w:rsidR="00E92CB9" w:rsidRPr="007832EF">
                    <w:rPr>
                      <w:b/>
                      <w:color w:val="17365D" w:themeColor="text2" w:themeShade="BF"/>
                      <w:lang w:val="en-US"/>
                    </w:rPr>
                    <w:t>20</w:t>
                  </w:r>
                </w:p>
              </w:txbxContent>
            </v:textbox>
          </v:shape>
        </w:pict>
      </w:r>
      <w:r>
        <w:rPr>
          <w:noProof/>
        </w:rPr>
        <w:pict>
          <v:rect id="Rectangle 75" o:spid="_x0000_s1033" style="position:absolute;left:0;text-align:left;margin-left:0;margin-top:0;width:518.4pt;height:75.8pt;z-index:251662336;visibility:visible;mso-top-percent:250;mso-position-horizontal:left;mso-position-horizontal-relative:page;mso-position-vertical-relative:page;mso-top-percent:25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sidR="00237558">
        <w:rPr>
          <w:rFonts w:cs="Arial"/>
          <w:b/>
          <w:noProof/>
        </w:rPr>
        <w:drawing>
          <wp:anchor distT="0" distB="0" distL="114300" distR="114300" simplePos="0" relativeHeight="251664384" behindDoc="0" locked="0" layoutInCell="1" allowOverlap="1">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F813E5" w:rsidRDefault="000167A5">
          <w:pPr>
            <w:pStyle w:val="20"/>
            <w:tabs>
              <w:tab w:val="right" w:leader="underscore" w:pos="9060"/>
            </w:tabs>
            <w:rPr>
              <w:rFonts w:eastAsiaTheme="minorEastAsia" w:cstheme="minorBidi"/>
              <w:b w:val="0"/>
              <w:bCs w:val="0"/>
              <w:noProof/>
            </w:rPr>
          </w:pPr>
          <w:r>
            <w:rPr>
              <w:b w:val="0"/>
              <w:bCs w:val="0"/>
            </w:rPr>
            <w:fldChar w:fldCharType="begin"/>
          </w:r>
          <w:r w:rsidR="00BF1CB8">
            <w:rPr>
              <w:b w:val="0"/>
              <w:bCs w:val="0"/>
            </w:rPr>
            <w:instrText xml:space="preserve"> TOC \h \z \t "Style Heading 1 + 14 pt;1;Heading1;1;Στυλ2;3;Heading2;2" </w:instrText>
          </w:r>
          <w:r>
            <w:rPr>
              <w:b w:val="0"/>
              <w:bCs w:val="0"/>
            </w:rPr>
            <w:fldChar w:fldCharType="separate"/>
          </w:r>
          <w:hyperlink w:anchor="_Toc57104195" w:history="1">
            <w:r w:rsidR="00F813E5" w:rsidRPr="004A36CA">
              <w:rPr>
                <w:rStyle w:val="-"/>
                <w:noProof/>
              </w:rPr>
              <w:t>Θεματικός στόχος ΘΣ 1 – Επενδυτική Προτεραιότητα 1a</w:t>
            </w:r>
            <w:r w:rsidR="00F813E5">
              <w:rPr>
                <w:noProof/>
                <w:webHidden/>
              </w:rPr>
              <w:tab/>
            </w:r>
            <w:r w:rsidR="00F813E5">
              <w:rPr>
                <w:noProof/>
                <w:webHidden/>
              </w:rPr>
              <w:fldChar w:fldCharType="begin"/>
            </w:r>
            <w:r w:rsidR="00F813E5">
              <w:rPr>
                <w:noProof/>
                <w:webHidden/>
              </w:rPr>
              <w:instrText xml:space="preserve"> PAGEREF _Toc57104195 \h </w:instrText>
            </w:r>
            <w:r w:rsidR="00F813E5">
              <w:rPr>
                <w:noProof/>
                <w:webHidden/>
              </w:rPr>
            </w:r>
            <w:r w:rsidR="00F813E5">
              <w:rPr>
                <w:noProof/>
                <w:webHidden/>
              </w:rPr>
              <w:fldChar w:fldCharType="separate"/>
            </w:r>
            <w:r w:rsidR="00F813E5">
              <w:rPr>
                <w:noProof/>
                <w:webHidden/>
              </w:rPr>
              <w:t>3</w:t>
            </w:r>
            <w:r w:rsidR="00F813E5">
              <w:rPr>
                <w:noProof/>
                <w:webHidden/>
              </w:rPr>
              <w:fldChar w:fldCharType="end"/>
            </w:r>
          </w:hyperlink>
        </w:p>
        <w:p w:rsidR="00F813E5" w:rsidRDefault="000B4BF1">
          <w:pPr>
            <w:pStyle w:val="30"/>
            <w:tabs>
              <w:tab w:val="right" w:leader="underscore" w:pos="9060"/>
            </w:tabs>
            <w:rPr>
              <w:rFonts w:eastAsiaTheme="minorEastAsia" w:cstheme="minorBidi"/>
              <w:noProof/>
              <w:sz w:val="22"/>
              <w:szCs w:val="22"/>
            </w:rPr>
          </w:pPr>
          <w:hyperlink w:anchor="_Toc57104196" w:history="1">
            <w:r w:rsidR="00F813E5" w:rsidRPr="004A36CA">
              <w:rPr>
                <w:rStyle w:val="-"/>
                <w:noProof/>
              </w:rPr>
              <w:t>Δράση 1.1.1.1: Ενίσχυση φορέων για την ανάπτυξη αριστείας μέσα από την υποστήριξη ερευνητικών υποδομών</w:t>
            </w:r>
            <w:r w:rsidR="00F813E5">
              <w:rPr>
                <w:noProof/>
                <w:webHidden/>
              </w:rPr>
              <w:tab/>
            </w:r>
            <w:r w:rsidR="00F813E5">
              <w:rPr>
                <w:noProof/>
                <w:webHidden/>
              </w:rPr>
              <w:fldChar w:fldCharType="begin"/>
            </w:r>
            <w:r w:rsidR="00F813E5">
              <w:rPr>
                <w:noProof/>
                <w:webHidden/>
              </w:rPr>
              <w:instrText xml:space="preserve"> PAGEREF _Toc57104196 \h </w:instrText>
            </w:r>
            <w:r w:rsidR="00F813E5">
              <w:rPr>
                <w:noProof/>
                <w:webHidden/>
              </w:rPr>
            </w:r>
            <w:r w:rsidR="00F813E5">
              <w:rPr>
                <w:noProof/>
                <w:webHidden/>
              </w:rPr>
              <w:fldChar w:fldCharType="separate"/>
            </w:r>
            <w:r w:rsidR="00F813E5">
              <w:rPr>
                <w:noProof/>
                <w:webHidden/>
              </w:rPr>
              <w:t>4</w:t>
            </w:r>
            <w:r w:rsidR="00F813E5">
              <w:rPr>
                <w:noProof/>
                <w:webHidden/>
              </w:rPr>
              <w:fldChar w:fldCharType="end"/>
            </w:r>
          </w:hyperlink>
        </w:p>
        <w:p w:rsidR="00994961" w:rsidRDefault="000167A5">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E92CB9" w:rsidRPr="00192B93" w:rsidRDefault="00192B93" w:rsidP="00192B93">
      <w:pPr>
        <w:pStyle w:val="Heading2"/>
      </w:pPr>
      <w:bookmarkStart w:id="4" w:name="_Toc411000928"/>
      <w:bookmarkStart w:id="5" w:name="_Toc411521339"/>
      <w:bookmarkStart w:id="6" w:name="_Toc414354855"/>
      <w:bookmarkStart w:id="7" w:name="_Toc41484045"/>
      <w:bookmarkStart w:id="8" w:name="_Toc57104195"/>
      <w:bookmarkEnd w:id="0"/>
      <w:bookmarkEnd w:id="1"/>
      <w:bookmarkEnd w:id="2"/>
      <w:bookmarkEnd w:id="3"/>
      <w:r w:rsidRPr="00FC76E7">
        <w:lastRenderedPageBreak/>
        <w:t>Θεματικός στόχος</w:t>
      </w:r>
      <w:r>
        <w:t xml:space="preserve"> </w:t>
      </w:r>
      <w:r w:rsidRPr="00FC76E7">
        <w:t xml:space="preserve">ΘΣ 1 – Επενδυτική Προτεραιότητα </w:t>
      </w:r>
      <w:bookmarkEnd w:id="4"/>
      <w:bookmarkEnd w:id="5"/>
      <w:bookmarkEnd w:id="6"/>
      <w:r w:rsidRPr="00FC76E7">
        <w:t>1a</w:t>
      </w:r>
      <w:bookmarkEnd w:id="7"/>
      <w:bookmarkEnd w:id="8"/>
    </w:p>
    <w:p w:rsidR="005020D0" w:rsidRPr="00192B93" w:rsidRDefault="005020D0" w:rsidP="005020D0"/>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6237"/>
      </w:tblGrid>
      <w:tr w:rsidR="00192B93" w:rsidRPr="005F59F7" w:rsidTr="00192B93">
        <w:tc>
          <w:tcPr>
            <w:tcW w:w="2835" w:type="dxa"/>
          </w:tcPr>
          <w:p w:rsidR="00192B93" w:rsidRPr="005F59F7" w:rsidRDefault="00192B93" w:rsidP="00186486">
            <w:pPr>
              <w:pStyle w:val="afd"/>
              <w:jc w:val="left"/>
            </w:pPr>
            <w:r w:rsidRPr="005F59F7">
              <w:t>Θεματικός στόχος (ΘΣ)</w:t>
            </w:r>
          </w:p>
        </w:tc>
        <w:tc>
          <w:tcPr>
            <w:tcW w:w="6237" w:type="dxa"/>
          </w:tcPr>
          <w:p w:rsidR="00192B93" w:rsidRPr="00F116F0" w:rsidRDefault="00192B93" w:rsidP="00ED5F10">
            <w:pPr>
              <w:pStyle w:val="afd"/>
            </w:pPr>
            <w:r w:rsidRPr="00F116F0">
              <w:t>ΘΣ1 Ενίσχυση της έρευνας, της τεχνολογικής ανάπτυξης και της καινοτομίας.</w:t>
            </w:r>
          </w:p>
        </w:tc>
      </w:tr>
      <w:tr w:rsidR="00192B93" w:rsidRPr="005F59F7" w:rsidTr="00192B93">
        <w:tc>
          <w:tcPr>
            <w:tcW w:w="2835" w:type="dxa"/>
          </w:tcPr>
          <w:p w:rsidR="00192B93" w:rsidRPr="005F59F7" w:rsidRDefault="00192B93" w:rsidP="00186486">
            <w:pPr>
              <w:pStyle w:val="afd"/>
              <w:jc w:val="left"/>
            </w:pPr>
            <w:r w:rsidRPr="005F59F7">
              <w:t>Επενδυτική προτεραιότητα</w:t>
            </w:r>
          </w:p>
        </w:tc>
        <w:tc>
          <w:tcPr>
            <w:tcW w:w="6237" w:type="dxa"/>
          </w:tcPr>
          <w:p w:rsidR="00192B93" w:rsidRPr="00F116F0" w:rsidRDefault="00192B93" w:rsidP="00ED5F10">
            <w:pPr>
              <w:pStyle w:val="afd"/>
            </w:pPr>
            <w:r w:rsidRPr="00F116F0">
              <w:t>ΕΠ1</w:t>
            </w:r>
            <w:r>
              <w:rPr>
                <w:lang w:val="en-US"/>
              </w:rPr>
              <w:t>a</w:t>
            </w:r>
            <w:r w:rsidRPr="00F116F0">
              <w:t xml:space="preserve"> Ενίσχυση των υποδομών έρευνας και καινοτομίας (Ε&amp;Κ) και των ικανοτήτων ανάπτυξης αριστείας στον τομέα της έρευνας και καινοτομίας και της προαγωγής των κέντρων ικανότητας, ιδίως των κέντρων ευρωπαϊκού ενδιαφέροντος·</w:t>
            </w:r>
          </w:p>
        </w:tc>
      </w:tr>
      <w:tr w:rsidR="00192B93" w:rsidRPr="005F59F7" w:rsidTr="00192B93">
        <w:tc>
          <w:tcPr>
            <w:tcW w:w="2835" w:type="dxa"/>
          </w:tcPr>
          <w:p w:rsidR="00192B93" w:rsidRPr="005F59F7" w:rsidRDefault="00192B93" w:rsidP="00186486">
            <w:pPr>
              <w:pStyle w:val="afd"/>
              <w:jc w:val="left"/>
            </w:pPr>
            <w:r w:rsidRPr="005F59F7">
              <w:t>Σύνδεση με θεματικές αιρεσιμότητες</w:t>
            </w:r>
          </w:p>
        </w:tc>
        <w:tc>
          <w:tcPr>
            <w:tcW w:w="6237" w:type="dxa"/>
          </w:tcPr>
          <w:p w:rsidR="00192B93" w:rsidRPr="00F116F0" w:rsidRDefault="00192B93" w:rsidP="00ED5F10">
            <w:pPr>
              <w:pStyle w:val="afd"/>
            </w:pPr>
            <w:r w:rsidRPr="00F116F0">
              <w:t>T.01.1 Έρευνα και καινοτομία: Η ύπαρξη μιας εθνικής ή Περιφερειακής στρατηγικής για έξυπνη εξειδίκευση σύμφωνα με το εθνικό πρόγραμμα μεταρρυθμίσεων, η οποία επιτρέπει τη μόχλευση δαπανών έρευνας και</w:t>
            </w:r>
            <w:r>
              <w:t xml:space="preserve"> </w:t>
            </w:r>
            <w:r w:rsidRPr="00F116F0">
              <w:t>καινοτομίας του ιδιωτικού τομέα και εναρμονίζεται με τα χαρακτηριστικά αποδοτικών εθνικών ή περιφερειακών συστημάτων έρευνας και καινοτομίας.</w:t>
            </w:r>
          </w:p>
          <w:p w:rsidR="00192B93" w:rsidRPr="00F116F0" w:rsidRDefault="00192B93" w:rsidP="00ED5F10">
            <w:pPr>
              <w:pStyle w:val="afd"/>
            </w:pPr>
            <w:r w:rsidRPr="00F116F0">
              <w:t>T.01.2Υποδομές έρευνας και</w:t>
            </w:r>
            <w:r>
              <w:t xml:space="preserve"> </w:t>
            </w:r>
            <w:r w:rsidRPr="00F116F0">
              <w:t>καινοτομίας. Η ύπαρξη πολυετούς σχεδίου προϋπολογισμού και ιεράρχησης προτεραιοτήτων για τις επενδύσεις.</w:t>
            </w:r>
          </w:p>
        </w:tc>
      </w:tr>
      <w:tr w:rsidR="00192B93" w:rsidRPr="005F59F7" w:rsidTr="00192B93">
        <w:tc>
          <w:tcPr>
            <w:tcW w:w="2835" w:type="dxa"/>
          </w:tcPr>
          <w:p w:rsidR="00192B93" w:rsidRPr="005F59F7" w:rsidRDefault="00192B93" w:rsidP="00186486">
            <w:pPr>
              <w:pStyle w:val="afd"/>
              <w:jc w:val="left"/>
            </w:pPr>
            <w:r w:rsidRPr="005F59F7">
              <w:t>Ειδικοί στόχοι</w:t>
            </w:r>
          </w:p>
        </w:tc>
        <w:tc>
          <w:tcPr>
            <w:tcW w:w="6237" w:type="dxa"/>
          </w:tcPr>
          <w:p w:rsidR="00192B93" w:rsidRPr="00F116F0" w:rsidRDefault="00192B93" w:rsidP="00ED5F10">
            <w:pPr>
              <w:pStyle w:val="afd"/>
            </w:pPr>
            <w:r w:rsidRPr="00F116F0">
              <w:t>ΕΣ1.1.1 Βελτίωση του βαθμού δικτύωσης των</w:t>
            </w:r>
            <w:r>
              <w:t xml:space="preserve"> </w:t>
            </w:r>
            <w:r w:rsidRPr="00F116F0">
              <w:t>ερευνητικών φορέων της Περιφέρειας με τον ελληνικό και διεθνή χώρο.</w:t>
            </w:r>
          </w:p>
        </w:tc>
      </w:tr>
      <w:tr w:rsidR="00192B93" w:rsidRPr="005F59F7" w:rsidTr="00192B93">
        <w:tc>
          <w:tcPr>
            <w:tcW w:w="2835" w:type="dxa"/>
          </w:tcPr>
          <w:p w:rsidR="00192B93" w:rsidRPr="001656AA" w:rsidRDefault="00192B93" w:rsidP="00186486">
            <w:pPr>
              <w:pStyle w:val="afd"/>
              <w:jc w:val="left"/>
            </w:pPr>
            <w:r w:rsidRPr="001656AA">
              <w:t>Δείκτες αποτελέσματος</w:t>
            </w:r>
          </w:p>
        </w:tc>
        <w:tc>
          <w:tcPr>
            <w:tcW w:w="6237" w:type="dxa"/>
          </w:tcPr>
          <w:p w:rsidR="00192B93" w:rsidRPr="001656AA" w:rsidRDefault="00192B93" w:rsidP="00ED5F10">
            <w:pPr>
              <w:pStyle w:val="afd"/>
            </w:pPr>
            <w:r w:rsidRPr="001656AA">
              <w:t>T1604 Μέσος ετήσιος αριθμός συμμετοχών ερευνητικών φορέων της Περιφέρειας σε εθνικά και διεθνή προγράμματα συνεργασίας Ε&amp;Τ.</w:t>
            </w:r>
          </w:p>
        </w:tc>
      </w:tr>
    </w:tbl>
    <w:p w:rsidR="005020D0" w:rsidRPr="005020D0" w:rsidRDefault="005020D0" w:rsidP="005020D0">
      <w:pPr>
        <w:sectPr w:rsidR="005020D0" w:rsidRPr="005020D0" w:rsidSect="007C4C51">
          <w:headerReference w:type="even" r:id="rId24"/>
          <w:headerReference w:type="default" r:id="rId25"/>
          <w:pgSz w:w="11906" w:h="16838" w:code="9"/>
          <w:pgMar w:top="1418" w:right="1418" w:bottom="1418" w:left="1418" w:header="709" w:footer="709" w:gutter="0"/>
          <w:cols w:space="708"/>
          <w:docGrid w:linePitch="360"/>
        </w:sectPr>
      </w:pPr>
    </w:p>
    <w:p w:rsidR="00F702FA" w:rsidRPr="002E0979" w:rsidRDefault="00F702FA" w:rsidP="00F702FA">
      <w:pPr>
        <w:pStyle w:val="22"/>
      </w:pPr>
      <w:bookmarkStart w:id="9" w:name="_Toc25139770"/>
      <w:bookmarkStart w:id="10" w:name="_Toc57104196"/>
      <w:r w:rsidRPr="002E0979">
        <w:lastRenderedPageBreak/>
        <w:t xml:space="preserve">Δράση </w:t>
      </w:r>
      <w:r w:rsidR="00351FA2" w:rsidRPr="002E0979">
        <w:t>1</w:t>
      </w:r>
      <w:r w:rsidRPr="002E0979">
        <w:t>.</w:t>
      </w:r>
      <w:r w:rsidR="00351FA2" w:rsidRPr="002E0979">
        <w:t>1</w:t>
      </w:r>
      <w:r w:rsidRPr="002E0979">
        <w:t xml:space="preserve">.1.1: </w:t>
      </w:r>
      <w:r w:rsidR="00351FA2" w:rsidRPr="002E0979">
        <w:t xml:space="preserve">Ενίσχυση φορέων για την ανάπτυξη αριστείας μέσα από την υποστήριξη ερευνητικών </w:t>
      </w:r>
      <w:bookmarkEnd w:id="9"/>
      <w:r w:rsidR="00F813E5">
        <w:t>υποδομών</w:t>
      </w:r>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F702FA" w:rsidRPr="001047B7" w:rsidTr="00186486">
        <w:tc>
          <w:tcPr>
            <w:tcW w:w="2734" w:type="dxa"/>
          </w:tcPr>
          <w:p w:rsidR="00F702FA" w:rsidRPr="001047B7" w:rsidRDefault="00F702FA" w:rsidP="00186486">
            <w:pPr>
              <w:pStyle w:val="afd"/>
              <w:jc w:val="left"/>
            </w:pPr>
            <w:r w:rsidRPr="001047B7">
              <w:t>Χαρακτηρισμός δράσης</w:t>
            </w:r>
          </w:p>
        </w:tc>
        <w:tc>
          <w:tcPr>
            <w:tcW w:w="6338" w:type="dxa"/>
          </w:tcPr>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Εμπροσθοβαρής</w:t>
            </w:r>
          </w:p>
          <w:p w:rsidR="00F702FA" w:rsidRPr="001047B7" w:rsidRDefault="000167A5" w:rsidP="00186486">
            <w:pPr>
              <w:pStyle w:val="afd"/>
            </w:pPr>
            <w:r w:rsidRPr="001047B7">
              <w:rPr>
                <w:sz w:val="20"/>
              </w:rPr>
              <w:fldChar w:fldCharType="begin">
                <w:ffData>
                  <w:name w:val=""/>
                  <w:enabled/>
                  <w:calcOnExit w:val="0"/>
                  <w:checkBox>
                    <w:sizeAuto/>
                    <w:default w:val="0"/>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Τμηματοποιημένη </w:t>
            </w:r>
          </w:p>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Μεγάλο έργο</w:t>
            </w:r>
          </w:p>
          <w:p w:rsidR="00F702FA" w:rsidRPr="001047B7" w:rsidRDefault="000167A5" w:rsidP="00186486">
            <w:pPr>
              <w:pStyle w:val="afd"/>
            </w:pPr>
            <w:r w:rsidRPr="001047B7">
              <w:rPr>
                <w:sz w:val="20"/>
              </w:rPr>
              <w:fldChar w:fldCharType="begin">
                <w:ffData>
                  <w:name w:val=""/>
                  <w:enabled/>
                  <w:calcOnExit w:val="0"/>
                  <w:checkBox>
                    <w:sizeAuto/>
                    <w:default w:val="0"/>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Κρατική ενίσχυση</w:t>
            </w:r>
          </w:p>
          <w:p w:rsidR="00F702FA" w:rsidRPr="001047B7" w:rsidRDefault="000167A5" w:rsidP="00351FA2">
            <w:pPr>
              <w:pStyle w:val="afd"/>
              <w:tabs>
                <w:tab w:val="left" w:pos="4395"/>
              </w:tabs>
            </w:pPr>
            <w:r w:rsidRPr="001047B7">
              <w:fldChar w:fldCharType="begin">
                <w:ffData>
                  <w:name w:val=""/>
                  <w:enabled/>
                  <w:calcOnExit w:val="0"/>
                  <w:checkBox>
                    <w:sizeAuto/>
                    <w:default w:val="1"/>
                  </w:checkBox>
                </w:ffData>
              </w:fldChar>
            </w:r>
            <w:r w:rsidR="00F702FA" w:rsidRPr="001047B7">
              <w:instrText xml:space="preserve"> FORMCHECKBOX </w:instrText>
            </w:r>
            <w:r w:rsidR="000B4BF1">
              <w:fldChar w:fldCharType="separate"/>
            </w:r>
            <w:r w:rsidRPr="001047B7">
              <w:fldChar w:fldCharType="end"/>
            </w:r>
            <w:r w:rsidR="00F702FA" w:rsidRPr="001047B7">
              <w:t xml:space="preserve"> Δημόσια έργα</w:t>
            </w:r>
            <w:r w:rsidR="00351FA2" w:rsidRPr="001047B7">
              <w:tab/>
            </w:r>
          </w:p>
        </w:tc>
      </w:tr>
      <w:tr w:rsidR="00F702FA" w:rsidRPr="001047B7" w:rsidTr="00186486">
        <w:tc>
          <w:tcPr>
            <w:tcW w:w="2734" w:type="dxa"/>
          </w:tcPr>
          <w:p w:rsidR="00F702FA" w:rsidRPr="001047B7" w:rsidRDefault="00F702FA" w:rsidP="00186486">
            <w:pPr>
              <w:pStyle w:val="afd"/>
              <w:jc w:val="left"/>
            </w:pPr>
            <w:r w:rsidRPr="001047B7">
              <w:t>Ενέργειες που θα αναληφθούν για τα εμπροσθοβαρή, τα μεγάλα και τα τμηματοποιημένα έργα</w:t>
            </w:r>
          </w:p>
        </w:tc>
        <w:tc>
          <w:tcPr>
            <w:tcW w:w="6338" w:type="dxa"/>
          </w:tcPr>
          <w:p w:rsidR="00F702FA" w:rsidRPr="001047B7" w:rsidRDefault="00F702FA" w:rsidP="00186486">
            <w:pPr>
              <w:pStyle w:val="afd"/>
            </w:pPr>
          </w:p>
        </w:tc>
      </w:tr>
      <w:tr w:rsidR="00F702FA" w:rsidRPr="001047B7" w:rsidTr="00186486">
        <w:tc>
          <w:tcPr>
            <w:tcW w:w="2734" w:type="dxa"/>
          </w:tcPr>
          <w:p w:rsidR="00F702FA" w:rsidRPr="001047B7" w:rsidRDefault="00F702FA" w:rsidP="00186486">
            <w:pPr>
              <w:pStyle w:val="afd"/>
              <w:jc w:val="left"/>
            </w:pPr>
            <w:r w:rsidRPr="001047B7">
              <w:t>Τρόπος υλοποίησης δράσης</w:t>
            </w:r>
          </w:p>
        </w:tc>
        <w:tc>
          <w:tcPr>
            <w:tcW w:w="6338" w:type="dxa"/>
          </w:tcPr>
          <w:p w:rsidR="00F702FA" w:rsidRPr="001047B7" w:rsidRDefault="000167A5" w:rsidP="00186486">
            <w:pPr>
              <w:pStyle w:val="afd"/>
            </w:pPr>
            <w:r w:rsidRPr="001047B7">
              <w:rPr>
                <w:sz w:val="20"/>
              </w:rPr>
              <w:fldChar w:fldCharType="begin">
                <w:ffData>
                  <w:name w:val=""/>
                  <w:enabled/>
                  <w:calcOnExit w:val="0"/>
                  <w:checkBox>
                    <w:sizeAuto/>
                    <w:default w:val="0"/>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Επιχορήγηση (</w:t>
            </w:r>
            <w:r w:rsidR="00F702FA" w:rsidRPr="001047B7">
              <w:rPr>
                <w:lang w:val="en-US"/>
              </w:rPr>
              <w:t>grant</w:t>
            </w:r>
            <w:r w:rsidR="00F702FA" w:rsidRPr="001047B7">
              <w:t>)</w:t>
            </w:r>
          </w:p>
          <w:p w:rsidR="00F702FA" w:rsidRPr="001047B7" w:rsidRDefault="000167A5" w:rsidP="00186486">
            <w:pPr>
              <w:pStyle w:val="afd"/>
            </w:pPr>
            <w:r w:rsidRPr="001047B7">
              <w:rPr>
                <w:sz w:val="20"/>
              </w:rPr>
              <w:fldChar w:fldCharType="begin">
                <w:ffData>
                  <w:name w:val=""/>
                  <w:enabled/>
                  <w:calcOnExit w:val="0"/>
                  <w:checkBox>
                    <w:sizeAuto/>
                    <w:default w:val="0"/>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Μέσο χρηματοοικονομικής τεχνικής</w:t>
            </w:r>
          </w:p>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ΒΑΑ </w:t>
            </w:r>
          </w:p>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ΟΧΕ </w:t>
            </w:r>
          </w:p>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ΤΑΠΤΟΚ</w:t>
            </w:r>
          </w:p>
          <w:p w:rsidR="00F702FA" w:rsidRPr="001047B7" w:rsidRDefault="000167A5" w:rsidP="00186486">
            <w:pPr>
              <w:pStyle w:val="afd"/>
              <w:rPr>
                <w:color w:val="92CDDC"/>
              </w:rPr>
            </w:pPr>
            <w:r w:rsidRPr="001047B7">
              <w:rPr>
                <w:sz w:val="20"/>
              </w:rPr>
              <w:fldChar w:fldCharType="begin">
                <w:ffData>
                  <w:name w:val=""/>
                  <w:enabled/>
                  <w:calcOnExit w:val="0"/>
                  <w:checkBox>
                    <w:sizeAuto/>
                    <w:default w:val="1"/>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Μη επιστρεπτέα ενίσχυση</w:t>
            </w:r>
          </w:p>
        </w:tc>
      </w:tr>
      <w:tr w:rsidR="00F702FA" w:rsidRPr="001047B7" w:rsidTr="00186486">
        <w:tc>
          <w:tcPr>
            <w:tcW w:w="2734" w:type="dxa"/>
          </w:tcPr>
          <w:p w:rsidR="00F702FA" w:rsidRPr="001047B7" w:rsidRDefault="00F702FA" w:rsidP="00186486">
            <w:pPr>
              <w:pStyle w:val="afd"/>
              <w:jc w:val="left"/>
            </w:pPr>
            <w:r w:rsidRPr="001047B7">
              <w:t>Συνεισφορά δράσης στο πλαίσιο επίδοσης</w:t>
            </w:r>
          </w:p>
        </w:tc>
        <w:tc>
          <w:tcPr>
            <w:tcW w:w="6338" w:type="dxa"/>
          </w:tcPr>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ΝΑΙ</w:t>
            </w:r>
          </w:p>
          <w:p w:rsidR="00F702FA" w:rsidRPr="001047B7" w:rsidRDefault="000167A5" w:rsidP="00186486">
            <w:pPr>
              <w:pStyle w:val="afd"/>
            </w:pPr>
            <w:r w:rsidRPr="001047B7">
              <w:fldChar w:fldCharType="begin">
                <w:ffData>
                  <w:name w:val=""/>
                  <w:enabled/>
                  <w:calcOnExit w:val="0"/>
                  <w:checkBox>
                    <w:sizeAuto/>
                    <w:default w:val="1"/>
                  </w:checkBox>
                </w:ffData>
              </w:fldChar>
            </w:r>
            <w:r w:rsidR="00F702FA" w:rsidRPr="001047B7">
              <w:instrText xml:space="preserve"> FORMCHECKBOX </w:instrText>
            </w:r>
            <w:r w:rsidR="000B4BF1">
              <w:fldChar w:fldCharType="separate"/>
            </w:r>
            <w:r w:rsidRPr="001047B7">
              <w:fldChar w:fldCharType="end"/>
            </w:r>
            <w:r w:rsidR="00F702FA" w:rsidRPr="001047B7">
              <w:t xml:space="preserve"> ΟΧΙ</w:t>
            </w:r>
          </w:p>
        </w:tc>
      </w:tr>
      <w:tr w:rsidR="00F702FA" w:rsidRPr="001047B7" w:rsidTr="00186486">
        <w:tc>
          <w:tcPr>
            <w:tcW w:w="2734" w:type="dxa"/>
          </w:tcPr>
          <w:p w:rsidR="00F702FA" w:rsidRPr="001047B7" w:rsidRDefault="00F702FA" w:rsidP="00186486">
            <w:pPr>
              <w:pStyle w:val="afd"/>
              <w:jc w:val="left"/>
            </w:pPr>
            <w:r w:rsidRPr="001047B7">
              <w:t xml:space="preserve">Ενδιάμεσοι φορείς </w:t>
            </w:r>
          </w:p>
        </w:tc>
        <w:tc>
          <w:tcPr>
            <w:tcW w:w="6338" w:type="dxa"/>
          </w:tcPr>
          <w:p w:rsidR="00F702FA" w:rsidRPr="001047B7" w:rsidRDefault="00F702FA" w:rsidP="00186486">
            <w:pPr>
              <w:pStyle w:val="afd"/>
            </w:pPr>
            <w:r w:rsidRPr="001047B7">
              <w:t>Δεν προβλέπεται η ανάληψη της δράσης από Ενδιάμεσο Φορέα.</w:t>
            </w:r>
          </w:p>
        </w:tc>
      </w:tr>
      <w:tr w:rsidR="00F702FA" w:rsidRPr="001047B7" w:rsidTr="00186486">
        <w:tc>
          <w:tcPr>
            <w:tcW w:w="2734" w:type="dxa"/>
          </w:tcPr>
          <w:p w:rsidR="00F702FA" w:rsidRPr="001047B7" w:rsidRDefault="00F702FA" w:rsidP="00186486">
            <w:pPr>
              <w:pStyle w:val="afd"/>
              <w:jc w:val="left"/>
            </w:pPr>
            <w:r w:rsidRPr="001047B7">
              <w:t>Κατηγορία Περιφέρειας</w:t>
            </w:r>
          </w:p>
        </w:tc>
        <w:tc>
          <w:tcPr>
            <w:tcW w:w="6338" w:type="dxa"/>
          </w:tcPr>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Όλη η χώρα</w:t>
            </w:r>
          </w:p>
          <w:p w:rsidR="00F702FA" w:rsidRPr="001047B7" w:rsidRDefault="000167A5" w:rsidP="00186486">
            <w:pPr>
              <w:pStyle w:val="afd"/>
            </w:pPr>
            <w:r w:rsidRPr="001047B7">
              <w:rPr>
                <w:sz w:val="20"/>
              </w:rPr>
              <w:fldChar w:fldCharType="begin">
                <w:ffData>
                  <w:name w:val=""/>
                  <w:enabled/>
                  <w:calcOnExit w:val="0"/>
                  <w:checkBox>
                    <w:sizeAuto/>
                    <w:default w:val="0"/>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 xml:space="preserve"> Περισσότερο ανεπτυγμένες</w:t>
            </w:r>
          </w:p>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Σε μετάβαση</w:t>
            </w:r>
          </w:p>
          <w:p w:rsidR="00F702FA" w:rsidRPr="001047B7" w:rsidRDefault="000167A5" w:rsidP="00186486">
            <w:pPr>
              <w:pStyle w:val="afd"/>
            </w:pPr>
            <w:r w:rsidRPr="001047B7">
              <w:rPr>
                <w:sz w:val="20"/>
              </w:rPr>
              <w:fldChar w:fldCharType="begin">
                <w:ffData>
                  <w:name w:val=""/>
                  <w:enabled/>
                  <w:calcOnExit w:val="0"/>
                  <w:checkBox>
                    <w:sizeAuto/>
                    <w:default w:val="1"/>
                  </w:checkBox>
                </w:ffData>
              </w:fldChar>
            </w:r>
            <w:r w:rsidR="00F702FA" w:rsidRPr="001047B7">
              <w:rPr>
                <w:sz w:val="20"/>
              </w:rPr>
              <w:instrText xml:space="preserve"> FORMCHECKBOX </w:instrText>
            </w:r>
            <w:r w:rsidR="000B4BF1">
              <w:rPr>
                <w:sz w:val="20"/>
              </w:rPr>
            </w:r>
            <w:r w:rsidR="000B4BF1">
              <w:rPr>
                <w:sz w:val="20"/>
              </w:rPr>
              <w:fldChar w:fldCharType="separate"/>
            </w:r>
            <w:r w:rsidRPr="001047B7">
              <w:rPr>
                <w:sz w:val="20"/>
              </w:rPr>
              <w:fldChar w:fldCharType="end"/>
            </w:r>
            <w:r w:rsidR="00F702FA" w:rsidRPr="001047B7">
              <w:t>Λιγότερο ανεπτυγμένες</w:t>
            </w:r>
          </w:p>
        </w:tc>
      </w:tr>
      <w:tr w:rsidR="00F702FA" w:rsidRPr="00803A56" w:rsidTr="00186486">
        <w:tc>
          <w:tcPr>
            <w:tcW w:w="2734" w:type="dxa"/>
          </w:tcPr>
          <w:p w:rsidR="00F702FA" w:rsidRPr="001047B7" w:rsidRDefault="00F702FA" w:rsidP="00186486">
            <w:pPr>
              <w:pStyle w:val="afd"/>
              <w:jc w:val="left"/>
            </w:pPr>
            <w:r w:rsidRPr="001047B7">
              <w:t>Σύνδεση με αιρεσιμότητες</w:t>
            </w:r>
          </w:p>
        </w:tc>
        <w:tc>
          <w:tcPr>
            <w:tcW w:w="6338" w:type="dxa"/>
          </w:tcPr>
          <w:p w:rsidR="00F702FA" w:rsidRPr="001047B7" w:rsidRDefault="00192B93" w:rsidP="0011778D">
            <w:pPr>
              <w:pStyle w:val="afd"/>
              <w:rPr>
                <w:lang w:val="en-US"/>
              </w:rPr>
            </w:pPr>
            <w:r w:rsidRPr="001047B7">
              <w:rPr>
                <w:lang w:val="en-US"/>
              </w:rPr>
              <w:t>E</w:t>
            </w:r>
            <w:r w:rsidR="0011778D" w:rsidRPr="001047B7">
              <w:rPr>
                <w:lang w:val="en-US"/>
              </w:rPr>
              <w:t xml:space="preserve">x </w:t>
            </w:r>
            <w:r w:rsidRPr="001047B7">
              <w:rPr>
                <w:lang w:val="en-US"/>
              </w:rPr>
              <w:t>A</w:t>
            </w:r>
            <w:r w:rsidR="0011778D" w:rsidRPr="001047B7">
              <w:rPr>
                <w:lang w:val="en-US"/>
              </w:rPr>
              <w:t xml:space="preserve">nte </w:t>
            </w:r>
            <w:r w:rsidRPr="001047B7">
              <w:rPr>
                <w:lang w:val="en-US"/>
              </w:rPr>
              <w:t xml:space="preserve">Conditinality 1.2 “Research and Innovation </w:t>
            </w:r>
            <w:r w:rsidR="0011778D" w:rsidRPr="001047B7">
              <w:rPr>
                <w:lang w:val="en-US"/>
              </w:rPr>
              <w:t>I</w:t>
            </w:r>
            <w:r w:rsidRPr="001047B7">
              <w:rPr>
                <w:lang w:val="en-US"/>
              </w:rPr>
              <w:t>nfrastructures</w:t>
            </w:r>
            <w:r w:rsidR="0011778D" w:rsidRPr="001047B7">
              <w:rPr>
                <w:lang w:val="en-US"/>
              </w:rPr>
              <w:t>”</w:t>
            </w:r>
          </w:p>
        </w:tc>
      </w:tr>
      <w:tr w:rsidR="00F702FA" w:rsidRPr="00192B93" w:rsidTr="00186486">
        <w:tc>
          <w:tcPr>
            <w:tcW w:w="2734" w:type="dxa"/>
          </w:tcPr>
          <w:p w:rsidR="00F702FA" w:rsidRPr="001047B7" w:rsidRDefault="00F702FA" w:rsidP="00186486">
            <w:pPr>
              <w:pStyle w:val="afd"/>
              <w:jc w:val="left"/>
            </w:pPr>
            <w:r w:rsidRPr="001047B7">
              <w:t>Σύνδεση με αυτοδεσμεύσεις</w:t>
            </w:r>
          </w:p>
        </w:tc>
        <w:tc>
          <w:tcPr>
            <w:tcW w:w="6338" w:type="dxa"/>
          </w:tcPr>
          <w:p w:rsidR="00F702FA" w:rsidRPr="001047B7" w:rsidRDefault="000167A5" w:rsidP="00186486">
            <w:pPr>
              <w:pStyle w:val="afd"/>
            </w:pPr>
            <w:r w:rsidRPr="001047B7">
              <w:fldChar w:fldCharType="begin">
                <w:ffData>
                  <w:name w:val=""/>
                  <w:enabled/>
                  <w:calcOnExit w:val="0"/>
                  <w:checkBox>
                    <w:sizeAuto/>
                    <w:default w:val="0"/>
                  </w:checkBox>
                </w:ffData>
              </w:fldChar>
            </w:r>
            <w:r w:rsidR="00F702FA" w:rsidRPr="001047B7">
              <w:instrText xml:space="preserve"> FORMCHECKBOX </w:instrText>
            </w:r>
            <w:r w:rsidR="000B4BF1">
              <w:fldChar w:fldCharType="separate"/>
            </w:r>
            <w:r w:rsidRPr="001047B7">
              <w:fldChar w:fldCharType="end"/>
            </w:r>
            <w:r w:rsidR="00F702FA" w:rsidRPr="001047B7">
              <w:t xml:space="preserve"> ΝΑΙ</w:t>
            </w:r>
          </w:p>
          <w:p w:rsidR="00F702FA" w:rsidRPr="0011778D" w:rsidRDefault="000167A5" w:rsidP="00186486">
            <w:pPr>
              <w:pStyle w:val="afd"/>
              <w:rPr>
                <w:color w:val="92CDDC"/>
              </w:rPr>
            </w:pPr>
            <w:r w:rsidRPr="001047B7">
              <w:fldChar w:fldCharType="begin">
                <w:ffData>
                  <w:name w:val=""/>
                  <w:enabled/>
                  <w:calcOnExit w:val="0"/>
                  <w:checkBox>
                    <w:sizeAuto/>
                    <w:default w:val="1"/>
                  </w:checkBox>
                </w:ffData>
              </w:fldChar>
            </w:r>
            <w:r w:rsidR="00F702FA" w:rsidRPr="001047B7">
              <w:instrText xml:space="preserve"> FORMCHECKBOX </w:instrText>
            </w:r>
            <w:r w:rsidR="000B4BF1">
              <w:fldChar w:fldCharType="separate"/>
            </w:r>
            <w:r w:rsidRPr="001047B7">
              <w:fldChar w:fldCharType="end"/>
            </w:r>
            <w:r w:rsidR="00F702FA" w:rsidRPr="001047B7">
              <w:t xml:space="preserve"> ΟΧΙ</w:t>
            </w:r>
          </w:p>
        </w:tc>
      </w:tr>
    </w:tbl>
    <w:p w:rsidR="00F702FA" w:rsidRPr="001656AA" w:rsidRDefault="00F702FA" w:rsidP="00F702FA">
      <w:pPr>
        <w:pStyle w:val="32"/>
      </w:pPr>
      <w:r w:rsidRPr="001656AA">
        <w:t>Περιγραφή δράσης</w:t>
      </w:r>
    </w:p>
    <w:p w:rsidR="007832EF" w:rsidRPr="00016BC7" w:rsidRDefault="007832EF" w:rsidP="007832EF">
      <w:pPr>
        <w:spacing w:before="240" w:after="240"/>
        <w:rPr>
          <w:rFonts w:ascii="Calibri" w:hAnsi="Calibri" w:cs="Times New Roman"/>
        </w:rPr>
      </w:pPr>
      <w:r w:rsidRPr="001656AA">
        <w:rPr>
          <w:rFonts w:ascii="Calibri" w:hAnsi="Calibri" w:cs="Times New Roman"/>
        </w:rPr>
        <w:t>Η συγκεκριμένη δράση αποσκοπεί στο να ενισχύσει την αριστεία στην Περιφέρειας στον τομέα της έρευνας και καινοτομίας και παράλληλα να καλύψει την έλλειψη που καταγράφεται στη δικτύωση των ερευνητικών υποδομών της Περιφέρειας τόσο μεταξύ τους, όσο με τον επιχειρηματικό κόσμο, με την δημιουργία ή αναβάθμιση ερευνητικών υποδομών το αντικείμενο των οποίων θα είναι άμεσα συνυφασμένο με τους παραγωγικούς κλάδους της Περιφερειακής οικονομίας</w:t>
      </w:r>
      <w:r>
        <w:rPr>
          <w:rFonts w:ascii="Calibri" w:hAnsi="Calibri" w:cs="Times New Roman"/>
        </w:rPr>
        <w:t xml:space="preserve">. Η </w:t>
      </w:r>
      <w:r>
        <w:rPr>
          <w:rFonts w:ascii="Calibri" w:hAnsi="Calibri" w:cs="Times New Roman"/>
        </w:rPr>
        <w:lastRenderedPageBreak/>
        <w:t>ενεργοποίηση της δράσης αποσκοπεί στην κάλυψη της σ</w:t>
      </w:r>
      <w:r w:rsidRPr="00016BC7">
        <w:rPr>
          <w:rFonts w:ascii="Calibri" w:hAnsi="Calibri" w:cs="Times New Roman"/>
        </w:rPr>
        <w:t>ημαντική</w:t>
      </w:r>
      <w:r>
        <w:rPr>
          <w:rFonts w:ascii="Calibri" w:hAnsi="Calibri" w:cs="Times New Roman"/>
        </w:rPr>
        <w:t>ς</w:t>
      </w:r>
      <w:r w:rsidRPr="00016BC7">
        <w:rPr>
          <w:rFonts w:ascii="Calibri" w:hAnsi="Calibri" w:cs="Times New Roman"/>
        </w:rPr>
        <w:t xml:space="preserve"> υστέρηση</w:t>
      </w:r>
      <w:r>
        <w:rPr>
          <w:rFonts w:ascii="Calibri" w:hAnsi="Calibri" w:cs="Times New Roman"/>
        </w:rPr>
        <w:t>ς</w:t>
      </w:r>
      <w:r w:rsidRPr="00016BC7">
        <w:rPr>
          <w:rFonts w:ascii="Calibri" w:hAnsi="Calibri" w:cs="Times New Roman"/>
        </w:rPr>
        <w:t xml:space="preserve"> </w:t>
      </w:r>
      <w:r>
        <w:rPr>
          <w:rFonts w:ascii="Calibri" w:hAnsi="Calibri" w:cs="Times New Roman"/>
        </w:rPr>
        <w:t xml:space="preserve">της </w:t>
      </w:r>
      <w:r w:rsidRPr="00016BC7">
        <w:rPr>
          <w:rFonts w:ascii="Calibri" w:hAnsi="Calibri" w:cs="Times New Roman"/>
        </w:rPr>
        <w:t>Περιφέρειας στην ανάπτυξη</w:t>
      </w:r>
      <w:r>
        <w:rPr>
          <w:rFonts w:ascii="Calibri" w:hAnsi="Calibri" w:cs="Times New Roman"/>
        </w:rPr>
        <w:t xml:space="preserve"> </w:t>
      </w:r>
      <w:r w:rsidRPr="00016BC7">
        <w:rPr>
          <w:rFonts w:ascii="Calibri" w:hAnsi="Calibri" w:cs="Times New Roman"/>
        </w:rPr>
        <w:t>καινοτομίας σε προϊόντα και</w:t>
      </w:r>
      <w:r>
        <w:rPr>
          <w:rFonts w:ascii="Calibri" w:hAnsi="Calibri" w:cs="Times New Roman"/>
        </w:rPr>
        <w:t xml:space="preserve"> </w:t>
      </w:r>
      <w:r w:rsidRPr="00016BC7">
        <w:rPr>
          <w:rFonts w:ascii="Calibri" w:hAnsi="Calibri" w:cs="Times New Roman"/>
        </w:rPr>
        <w:t>υπηρεσίες</w:t>
      </w:r>
      <w:r>
        <w:rPr>
          <w:rFonts w:ascii="Calibri" w:hAnsi="Calibri" w:cs="Times New Roman"/>
        </w:rPr>
        <w:t xml:space="preserve">, αξιοποιώντας την ύπαρξη </w:t>
      </w:r>
      <w:r w:rsidRPr="00016BC7">
        <w:rPr>
          <w:rFonts w:ascii="Calibri" w:hAnsi="Calibri" w:cs="Times New Roman"/>
        </w:rPr>
        <w:t>σημαντικών</w:t>
      </w:r>
      <w:r>
        <w:rPr>
          <w:rFonts w:ascii="Calibri" w:hAnsi="Calibri" w:cs="Times New Roman"/>
        </w:rPr>
        <w:t xml:space="preserve"> </w:t>
      </w:r>
      <w:r w:rsidRPr="00016BC7">
        <w:rPr>
          <w:rFonts w:ascii="Calibri" w:hAnsi="Calibri" w:cs="Times New Roman"/>
        </w:rPr>
        <w:t>υποδομών ΕΤΑΚ</w:t>
      </w:r>
      <w:r>
        <w:rPr>
          <w:rFonts w:ascii="Calibri" w:hAnsi="Calibri" w:cs="Times New Roman"/>
        </w:rPr>
        <w:t xml:space="preserve"> και στοχεύει στη βελτίωση του χαμηλού</w:t>
      </w:r>
      <w:r w:rsidRPr="00016BC7">
        <w:rPr>
          <w:rFonts w:ascii="Calibri" w:hAnsi="Calibri" w:cs="Times New Roman"/>
        </w:rPr>
        <w:t xml:space="preserve"> </w:t>
      </w:r>
      <w:r>
        <w:rPr>
          <w:rFonts w:ascii="Calibri" w:hAnsi="Calibri" w:cs="Times New Roman"/>
        </w:rPr>
        <w:t xml:space="preserve">βαθμού </w:t>
      </w:r>
      <w:r w:rsidRPr="00016BC7">
        <w:rPr>
          <w:rFonts w:ascii="Calibri" w:hAnsi="Calibri" w:cs="Times New Roman"/>
        </w:rPr>
        <w:t>δικτύωσης και σύνδεσης με</w:t>
      </w:r>
      <w:r>
        <w:rPr>
          <w:rFonts w:ascii="Calibri" w:hAnsi="Calibri" w:cs="Times New Roman"/>
        </w:rPr>
        <w:t xml:space="preserve"> </w:t>
      </w:r>
      <w:r w:rsidRPr="00016BC7">
        <w:rPr>
          <w:rFonts w:ascii="Calibri" w:hAnsi="Calibri" w:cs="Times New Roman"/>
        </w:rPr>
        <w:t>ανάγκες πραγματικής</w:t>
      </w:r>
      <w:r>
        <w:rPr>
          <w:rFonts w:ascii="Calibri" w:hAnsi="Calibri" w:cs="Times New Roman"/>
        </w:rPr>
        <w:t xml:space="preserve"> </w:t>
      </w:r>
      <w:r w:rsidRPr="00016BC7">
        <w:rPr>
          <w:rFonts w:ascii="Calibri" w:hAnsi="Calibri" w:cs="Times New Roman"/>
        </w:rPr>
        <w:t>οικονομίας.</w:t>
      </w:r>
      <w:r>
        <w:rPr>
          <w:rFonts w:ascii="Calibri" w:hAnsi="Calibri" w:cs="Times New Roman"/>
        </w:rPr>
        <w:t xml:space="preserve"> </w:t>
      </w:r>
      <w:r w:rsidRPr="00016BC7">
        <w:rPr>
          <w:rFonts w:ascii="Calibri" w:hAnsi="Calibri" w:cs="Times New Roman"/>
        </w:rPr>
        <w:t xml:space="preserve">Αποτελεί προτεραιότητα </w:t>
      </w:r>
      <w:r>
        <w:rPr>
          <w:rFonts w:ascii="Calibri" w:hAnsi="Calibri" w:cs="Times New Roman"/>
        </w:rPr>
        <w:t xml:space="preserve">της </w:t>
      </w:r>
      <w:r w:rsidRPr="00016BC7">
        <w:rPr>
          <w:rFonts w:ascii="Calibri" w:hAnsi="Calibri" w:cs="Times New Roman"/>
        </w:rPr>
        <w:t>Περιφερειακής Στρατηγικής</w:t>
      </w:r>
      <w:r>
        <w:rPr>
          <w:rFonts w:ascii="Calibri" w:hAnsi="Calibri" w:cs="Times New Roman"/>
        </w:rPr>
        <w:t xml:space="preserve"> </w:t>
      </w:r>
      <w:r w:rsidRPr="00016BC7">
        <w:rPr>
          <w:rFonts w:ascii="Calibri" w:hAnsi="Calibri" w:cs="Times New Roman"/>
        </w:rPr>
        <w:t>Έξυπνης Εξειδίκευσης</w:t>
      </w:r>
      <w:r>
        <w:rPr>
          <w:rFonts w:ascii="Calibri" w:hAnsi="Calibri" w:cs="Times New Roman"/>
        </w:rPr>
        <w:t xml:space="preserve"> για την αντιμετώπιση της σ</w:t>
      </w:r>
      <w:r w:rsidRPr="00016BC7">
        <w:rPr>
          <w:rFonts w:ascii="Calibri" w:hAnsi="Calibri" w:cs="Times New Roman"/>
        </w:rPr>
        <w:t>ημαντική</w:t>
      </w:r>
      <w:r>
        <w:rPr>
          <w:rFonts w:ascii="Calibri" w:hAnsi="Calibri" w:cs="Times New Roman"/>
        </w:rPr>
        <w:t>ς</w:t>
      </w:r>
      <w:r w:rsidRPr="00016BC7">
        <w:rPr>
          <w:rFonts w:ascii="Calibri" w:hAnsi="Calibri" w:cs="Times New Roman"/>
        </w:rPr>
        <w:t xml:space="preserve"> διαρροή</w:t>
      </w:r>
      <w:r>
        <w:rPr>
          <w:rFonts w:ascii="Calibri" w:hAnsi="Calibri" w:cs="Times New Roman"/>
        </w:rPr>
        <w:t>ς</w:t>
      </w:r>
      <w:r w:rsidRPr="00016BC7">
        <w:rPr>
          <w:rFonts w:ascii="Calibri" w:hAnsi="Calibri" w:cs="Times New Roman"/>
        </w:rPr>
        <w:t xml:space="preserve"> –</w:t>
      </w:r>
      <w:r>
        <w:rPr>
          <w:rFonts w:ascii="Calibri" w:hAnsi="Calibri" w:cs="Times New Roman"/>
        </w:rPr>
        <w:t xml:space="preserve"> </w:t>
      </w:r>
      <w:r w:rsidRPr="00016BC7">
        <w:rPr>
          <w:rFonts w:ascii="Calibri" w:hAnsi="Calibri" w:cs="Times New Roman"/>
        </w:rPr>
        <w:t>μετανάστευση</w:t>
      </w:r>
      <w:r>
        <w:rPr>
          <w:rFonts w:ascii="Calibri" w:hAnsi="Calibri" w:cs="Times New Roman"/>
        </w:rPr>
        <w:t>ς</w:t>
      </w:r>
      <w:r w:rsidRPr="00016BC7">
        <w:rPr>
          <w:rFonts w:ascii="Calibri" w:hAnsi="Calibri" w:cs="Times New Roman"/>
        </w:rPr>
        <w:t xml:space="preserve"> νέων</w:t>
      </w:r>
      <w:r>
        <w:rPr>
          <w:rFonts w:ascii="Calibri" w:hAnsi="Calibri" w:cs="Times New Roman"/>
        </w:rPr>
        <w:t xml:space="preserve"> </w:t>
      </w:r>
      <w:r w:rsidRPr="00016BC7">
        <w:rPr>
          <w:rFonts w:ascii="Calibri" w:hAnsi="Calibri" w:cs="Times New Roman"/>
        </w:rPr>
        <w:t>επιστημόνων (</w:t>
      </w:r>
      <w:proofErr w:type="spellStart"/>
      <w:r w:rsidRPr="00016BC7">
        <w:rPr>
          <w:rFonts w:ascii="Calibri" w:hAnsi="Calibri" w:cs="Times New Roman"/>
        </w:rPr>
        <w:t>brain</w:t>
      </w:r>
      <w:proofErr w:type="spellEnd"/>
      <w:r w:rsidRPr="00016BC7">
        <w:rPr>
          <w:rFonts w:ascii="Calibri" w:hAnsi="Calibri" w:cs="Times New Roman"/>
        </w:rPr>
        <w:t xml:space="preserve"> </w:t>
      </w:r>
      <w:proofErr w:type="spellStart"/>
      <w:r w:rsidRPr="00016BC7">
        <w:rPr>
          <w:rFonts w:ascii="Calibri" w:hAnsi="Calibri" w:cs="Times New Roman"/>
        </w:rPr>
        <w:t>drain</w:t>
      </w:r>
      <w:proofErr w:type="spellEnd"/>
      <w:r w:rsidRPr="00016BC7">
        <w:rPr>
          <w:rFonts w:ascii="Calibri" w:hAnsi="Calibri" w:cs="Times New Roman"/>
        </w:rPr>
        <w:t>)</w:t>
      </w:r>
      <w:r>
        <w:rPr>
          <w:rFonts w:ascii="Calibri" w:hAnsi="Calibri" w:cs="Times New Roman"/>
        </w:rPr>
        <w:t xml:space="preserve"> και την α</w:t>
      </w:r>
      <w:r w:rsidRPr="00016BC7">
        <w:rPr>
          <w:rFonts w:ascii="Calibri" w:hAnsi="Calibri" w:cs="Times New Roman"/>
        </w:rPr>
        <w:t>νάγκη ανάπτυξης των</w:t>
      </w:r>
      <w:r>
        <w:rPr>
          <w:rFonts w:ascii="Calibri" w:hAnsi="Calibri" w:cs="Times New Roman"/>
        </w:rPr>
        <w:t xml:space="preserve"> </w:t>
      </w:r>
      <w:r w:rsidRPr="00016BC7">
        <w:rPr>
          <w:rFonts w:ascii="Calibri" w:hAnsi="Calibri" w:cs="Times New Roman"/>
        </w:rPr>
        <w:t>ανθρωπίνων πόρων έρευνας</w:t>
      </w:r>
      <w:r>
        <w:rPr>
          <w:rFonts w:ascii="Calibri" w:hAnsi="Calibri" w:cs="Times New Roman"/>
        </w:rPr>
        <w:t xml:space="preserve"> </w:t>
      </w:r>
      <w:r w:rsidRPr="00016BC7">
        <w:rPr>
          <w:rFonts w:ascii="Calibri" w:hAnsi="Calibri" w:cs="Times New Roman"/>
        </w:rPr>
        <w:t>και τεχνολογίας σε τομείς</w:t>
      </w:r>
      <w:r>
        <w:rPr>
          <w:rFonts w:ascii="Calibri" w:hAnsi="Calibri" w:cs="Times New Roman"/>
        </w:rPr>
        <w:t xml:space="preserve"> </w:t>
      </w:r>
      <w:r w:rsidRPr="00016BC7">
        <w:rPr>
          <w:rFonts w:ascii="Calibri" w:hAnsi="Calibri" w:cs="Times New Roman"/>
        </w:rPr>
        <w:t>έξυπνης εξειδίκευσης.</w:t>
      </w:r>
    </w:p>
    <w:p w:rsidR="007832EF" w:rsidRPr="001656AA" w:rsidRDefault="007832EF" w:rsidP="007832EF">
      <w:pPr>
        <w:spacing w:before="240" w:after="240"/>
        <w:rPr>
          <w:rFonts w:ascii="Calibri" w:hAnsi="Calibri" w:cs="Times New Roman"/>
        </w:rPr>
      </w:pPr>
      <w:r w:rsidRPr="001656AA">
        <w:rPr>
          <w:rFonts w:ascii="Calibri" w:hAnsi="Calibri" w:cs="Times New Roman"/>
        </w:rPr>
        <w:t xml:space="preserve">Στο πλαίσιο των ανωτέρω και λαμβάνοντας υπόψη τις ανάγκες που προέκυψαν μέσα από τη διαδικασία ολοκλήρωσης και αναθεώρησης της Περιφερειακής Στρατηγικής Έξυπνης Εξειδίκευσης, μπορούν να χρηματοδοτηθούν ενέργειες στις περιοχές της πληροφορικής, της ιατρικής, της </w:t>
      </w:r>
      <w:proofErr w:type="spellStart"/>
      <w:r w:rsidRPr="001656AA">
        <w:rPr>
          <w:rFonts w:ascii="Calibri" w:hAnsi="Calibri" w:cs="Times New Roman"/>
        </w:rPr>
        <w:t>αγροδιατροφής</w:t>
      </w:r>
      <w:proofErr w:type="spellEnd"/>
      <w:r w:rsidRPr="001656AA">
        <w:rPr>
          <w:rFonts w:ascii="Calibri" w:hAnsi="Calibri" w:cs="Times New Roman"/>
        </w:rPr>
        <w:t xml:space="preserve"> και της δημιουργικής βιομηχανίας, που ενδεικτικά περιλαμβάνουν:</w:t>
      </w:r>
    </w:p>
    <w:p w:rsidR="007832EF" w:rsidRPr="001656AA" w:rsidRDefault="007832EF" w:rsidP="007832EF">
      <w:pPr>
        <w:pStyle w:val="Tab1"/>
        <w:rPr>
          <w:rFonts w:ascii="Calibri" w:hAnsi="Calibri"/>
        </w:rPr>
      </w:pPr>
      <w:r w:rsidRPr="001656AA">
        <w:rPr>
          <w:rFonts w:ascii="Calibri" w:hAnsi="Calibri"/>
        </w:rPr>
        <w:t>δημιουργία νέων ερευνητικών υποδομών,</w:t>
      </w:r>
    </w:p>
    <w:p w:rsidR="007832EF" w:rsidRPr="001656AA" w:rsidRDefault="007832EF" w:rsidP="007832EF">
      <w:pPr>
        <w:pStyle w:val="Tab1"/>
        <w:rPr>
          <w:rFonts w:ascii="Calibri" w:hAnsi="Calibri"/>
        </w:rPr>
      </w:pPr>
      <w:r w:rsidRPr="001656AA">
        <w:rPr>
          <w:rFonts w:ascii="Calibri" w:hAnsi="Calibri"/>
        </w:rPr>
        <w:t xml:space="preserve">κάλυψη αναγκών σε εργαστηριακό εξοπλισμό, </w:t>
      </w:r>
    </w:p>
    <w:p w:rsidR="007832EF" w:rsidRPr="001656AA" w:rsidRDefault="007832EF" w:rsidP="007832EF">
      <w:pPr>
        <w:pStyle w:val="Tab1"/>
        <w:rPr>
          <w:rFonts w:ascii="Calibri" w:hAnsi="Calibri"/>
        </w:rPr>
      </w:pPr>
      <w:r w:rsidRPr="001656AA">
        <w:rPr>
          <w:rFonts w:ascii="Calibri" w:hAnsi="Calibri"/>
        </w:rPr>
        <w:t>εστιασμένες κτιριακές αναμορφώσεις  κλπ. </w:t>
      </w:r>
    </w:p>
    <w:p w:rsidR="007832EF" w:rsidRPr="00E41557" w:rsidRDefault="007832EF" w:rsidP="007832EF">
      <w:pPr>
        <w:pStyle w:val="Tab1"/>
        <w:numPr>
          <w:ilvl w:val="0"/>
          <w:numId w:val="0"/>
        </w:numPr>
        <w:ind w:left="720" w:hanging="360"/>
        <w:rPr>
          <w:rFonts w:ascii="Calibri" w:hAnsi="Calibri"/>
          <w:lang w:val="en-US"/>
        </w:rPr>
      </w:pPr>
    </w:p>
    <w:p w:rsidR="007832EF" w:rsidRDefault="007832EF" w:rsidP="007832EF">
      <w:pPr>
        <w:pStyle w:val="Tab1"/>
        <w:numPr>
          <w:ilvl w:val="0"/>
          <w:numId w:val="0"/>
        </w:numPr>
        <w:rPr>
          <w:rFonts w:ascii="Calibri" w:hAnsi="Calibri"/>
        </w:rPr>
      </w:pPr>
      <w:r>
        <w:rPr>
          <w:rFonts w:ascii="Calibri" w:hAnsi="Calibri"/>
        </w:rPr>
        <w:t>Για την μεγιστοποίηση των αποτελεσμάτων της δράσης δεν θα χρηματοδοτηθεί η απόκτηση μεμονωμένου εξοπλισμού αλλά η δημιουργία ολοκληρωμένων κέντρων/εργαστηριών.</w:t>
      </w:r>
    </w:p>
    <w:p w:rsidR="007832EF" w:rsidRPr="00E41557" w:rsidRDefault="007832EF" w:rsidP="007832EF">
      <w:pPr>
        <w:pStyle w:val="Tab1"/>
        <w:numPr>
          <w:ilvl w:val="0"/>
          <w:numId w:val="0"/>
        </w:numPr>
        <w:rPr>
          <w:rFonts w:ascii="Calibri" w:hAnsi="Calibri"/>
        </w:rPr>
      </w:pPr>
    </w:p>
    <w:p w:rsidR="007832EF" w:rsidRPr="001656AA" w:rsidRDefault="007832EF" w:rsidP="007832EF">
      <w:pPr>
        <w:pStyle w:val="Tab1"/>
        <w:numPr>
          <w:ilvl w:val="0"/>
          <w:numId w:val="0"/>
        </w:numPr>
        <w:rPr>
          <w:rFonts w:ascii="Calibri" w:hAnsi="Calibri"/>
        </w:rPr>
      </w:pPr>
      <w:r w:rsidRPr="001656AA">
        <w:rPr>
          <w:rFonts w:ascii="Calibri" w:hAnsi="Calibri"/>
        </w:rPr>
        <w:t>Ομάδες στόχου</w:t>
      </w:r>
    </w:p>
    <w:p w:rsidR="007832EF" w:rsidRPr="001656AA" w:rsidRDefault="007832EF" w:rsidP="007832EF">
      <w:pPr>
        <w:pStyle w:val="Tab1"/>
        <w:rPr>
          <w:rFonts w:ascii="Calibri" w:hAnsi="Calibri"/>
        </w:rPr>
      </w:pPr>
      <w:r w:rsidRPr="001656AA">
        <w:rPr>
          <w:rFonts w:ascii="Calibri" w:hAnsi="Calibri"/>
        </w:rPr>
        <w:t>Ερευνητικό και επιστημονικό δυναμικό</w:t>
      </w:r>
    </w:p>
    <w:p w:rsidR="007832EF" w:rsidRPr="001656AA" w:rsidRDefault="007832EF" w:rsidP="007832EF">
      <w:pPr>
        <w:pStyle w:val="Tab1"/>
        <w:numPr>
          <w:ilvl w:val="0"/>
          <w:numId w:val="0"/>
        </w:numPr>
        <w:ind w:left="720" w:hanging="360"/>
      </w:pPr>
    </w:p>
    <w:p w:rsidR="007832EF" w:rsidRDefault="007832EF" w:rsidP="007832EF">
      <w:pPr>
        <w:spacing w:before="0" w:after="240"/>
        <w:rPr>
          <w:rFonts w:cs="Times New Roman"/>
        </w:rPr>
      </w:pPr>
      <w:r w:rsidRPr="001656AA">
        <w:rPr>
          <w:rFonts w:cs="Times New Roman"/>
        </w:rPr>
        <w:t>Βασική κατευθυντήρια αρχή για την επιλογή πράξεων στο πλαίσιο της επενδυτικής προτεραιότητας είναι οι παρεμβάσεις του ΕΠ να είναι απόλυτα ευθυγραμμισμένες με την Εθνική και Περιφερειακή Στρατηγική Έξυπνης Εξειδίκευσης RIS3 και τ</w:t>
      </w:r>
      <w:r>
        <w:rPr>
          <w:rFonts w:cs="Times New Roman"/>
        </w:rPr>
        <w:t>ι</w:t>
      </w:r>
      <w:r w:rsidRPr="001656AA">
        <w:rPr>
          <w:rFonts w:cs="Times New Roman"/>
        </w:rPr>
        <w:t xml:space="preserve">ς προτάσεις του Περιφερειακού Συμβουλίου Έρευνας &amp; Καινοτομίας (ΠΣΕΚ) Περιφέρειας Ηπείρου.   </w:t>
      </w:r>
    </w:p>
    <w:p w:rsidR="007832EF" w:rsidRDefault="007832EF" w:rsidP="007832EF">
      <w:pPr>
        <w:spacing w:before="240" w:after="240"/>
        <w:rPr>
          <w:rFonts w:ascii="Calibri" w:hAnsi="Calibri" w:cs="Times New Roman"/>
        </w:rPr>
      </w:pPr>
      <w:r w:rsidRPr="001656AA">
        <w:rPr>
          <w:rFonts w:ascii="Calibri" w:hAnsi="Calibri" w:cs="Times New Roman"/>
        </w:rPr>
        <w:t>Με τις παρεμβάσεις που θα πραγματοποιηθούν, πρόκειται να επιτευχθεί η περαιτέρω ανάπτυξη δικτύων ερευνητικών φορέων και υποδομών σε εθνικό και διεθνές επίπεδο, συμβάλλοντας έτσι στην επίτευξη του ειδικού στόχου 1.1.1 «Βελτίωση του βαθμού δικτύωσης των ερευνητικών φορέων της Περιφέρειας με τον ελληνικό και διεθνή χώρο».</w:t>
      </w:r>
    </w:p>
    <w:p w:rsidR="007832EF" w:rsidRDefault="007832EF" w:rsidP="007832EF">
      <w:pPr>
        <w:spacing w:before="240" w:after="240"/>
        <w:rPr>
          <w:rFonts w:ascii="Calibri" w:hAnsi="Calibri" w:cs="Times New Roman"/>
        </w:rPr>
      </w:pPr>
      <w:r>
        <w:rPr>
          <w:rFonts w:ascii="Calibri" w:hAnsi="Calibri" w:cs="Times New Roman"/>
        </w:rPr>
        <w:t>Η δράση εμφανίζει σ</w:t>
      </w:r>
      <w:r w:rsidRPr="00016BC7">
        <w:rPr>
          <w:rFonts w:ascii="Calibri" w:hAnsi="Calibri" w:cs="Times New Roman"/>
        </w:rPr>
        <w:t>υνάφεια με την</w:t>
      </w:r>
      <w:r>
        <w:rPr>
          <w:rFonts w:ascii="Calibri" w:hAnsi="Calibri" w:cs="Times New Roman"/>
        </w:rPr>
        <w:t xml:space="preserve"> </w:t>
      </w:r>
      <w:r w:rsidRPr="00016BC7">
        <w:rPr>
          <w:rFonts w:ascii="Calibri" w:hAnsi="Calibri" w:cs="Times New Roman"/>
        </w:rPr>
        <w:t>προτεραιότητα του ΕΣΠΑ</w:t>
      </w:r>
      <w:r>
        <w:rPr>
          <w:rFonts w:ascii="Calibri" w:hAnsi="Calibri" w:cs="Times New Roman"/>
        </w:rPr>
        <w:t xml:space="preserve"> </w:t>
      </w:r>
      <w:r w:rsidRPr="00016BC7">
        <w:rPr>
          <w:rFonts w:ascii="Calibri" w:hAnsi="Calibri" w:cs="Times New Roman"/>
        </w:rPr>
        <w:t xml:space="preserve">2014-2020 «Ενίσχυση </w:t>
      </w:r>
      <w:r>
        <w:rPr>
          <w:rFonts w:ascii="Calibri" w:hAnsi="Calibri" w:cs="Times New Roman"/>
        </w:rPr>
        <w:t xml:space="preserve">της </w:t>
      </w:r>
      <w:r w:rsidRPr="00016BC7">
        <w:rPr>
          <w:rFonts w:ascii="Calibri" w:hAnsi="Calibri" w:cs="Times New Roman"/>
        </w:rPr>
        <w:t xml:space="preserve">ανταγωνιστικότητας και </w:t>
      </w:r>
      <w:r>
        <w:rPr>
          <w:rFonts w:ascii="Calibri" w:hAnsi="Calibri" w:cs="Times New Roman"/>
        </w:rPr>
        <w:t xml:space="preserve">της </w:t>
      </w:r>
      <w:r w:rsidRPr="00016BC7">
        <w:rPr>
          <w:rFonts w:ascii="Calibri" w:hAnsi="Calibri" w:cs="Times New Roman"/>
        </w:rPr>
        <w:t>εξωστρέφειας των</w:t>
      </w:r>
      <w:r>
        <w:rPr>
          <w:rFonts w:ascii="Calibri" w:hAnsi="Calibri" w:cs="Times New Roman"/>
        </w:rPr>
        <w:t xml:space="preserve"> </w:t>
      </w:r>
      <w:r w:rsidRPr="00016BC7">
        <w:rPr>
          <w:rFonts w:ascii="Calibri" w:hAnsi="Calibri" w:cs="Times New Roman"/>
        </w:rPr>
        <w:t>επιχειρήσεων, μετάβαση</w:t>
      </w:r>
      <w:r>
        <w:rPr>
          <w:rFonts w:ascii="Calibri" w:hAnsi="Calibri" w:cs="Times New Roman"/>
        </w:rPr>
        <w:t xml:space="preserve"> </w:t>
      </w:r>
      <w:r w:rsidRPr="00016BC7">
        <w:rPr>
          <w:rFonts w:ascii="Calibri" w:hAnsi="Calibri" w:cs="Times New Roman"/>
        </w:rPr>
        <w:t>στην ποιοτική</w:t>
      </w:r>
      <w:r>
        <w:rPr>
          <w:rFonts w:ascii="Calibri" w:hAnsi="Calibri" w:cs="Times New Roman"/>
        </w:rPr>
        <w:t xml:space="preserve"> </w:t>
      </w:r>
      <w:r w:rsidRPr="00016BC7">
        <w:rPr>
          <w:rFonts w:ascii="Calibri" w:hAnsi="Calibri" w:cs="Times New Roman"/>
        </w:rPr>
        <w:t>επιχειρηματικότητα, με</w:t>
      </w:r>
      <w:r>
        <w:rPr>
          <w:rFonts w:ascii="Calibri" w:hAnsi="Calibri" w:cs="Times New Roman"/>
        </w:rPr>
        <w:t xml:space="preserve"> </w:t>
      </w:r>
      <w:r w:rsidRPr="00016BC7">
        <w:rPr>
          <w:rFonts w:ascii="Calibri" w:hAnsi="Calibri" w:cs="Times New Roman"/>
        </w:rPr>
        <w:t>αιχμή την καινοτομία και</w:t>
      </w:r>
      <w:r>
        <w:rPr>
          <w:rFonts w:ascii="Calibri" w:hAnsi="Calibri" w:cs="Times New Roman"/>
        </w:rPr>
        <w:t xml:space="preserve"> </w:t>
      </w:r>
      <w:r w:rsidRPr="00016BC7">
        <w:rPr>
          <w:rFonts w:ascii="Calibri" w:hAnsi="Calibri" w:cs="Times New Roman"/>
        </w:rPr>
        <w:t>αύξηση της εγχώριας</w:t>
      </w:r>
      <w:r>
        <w:rPr>
          <w:rFonts w:ascii="Calibri" w:hAnsi="Calibri" w:cs="Times New Roman"/>
        </w:rPr>
        <w:t xml:space="preserve"> </w:t>
      </w:r>
      <w:r w:rsidRPr="00016BC7">
        <w:rPr>
          <w:rFonts w:ascii="Calibri" w:hAnsi="Calibri" w:cs="Times New Roman"/>
        </w:rPr>
        <w:t>προστιθέμενης αξίας»</w:t>
      </w:r>
    </w:p>
    <w:p w:rsidR="00F702FA" w:rsidRPr="0011778D" w:rsidRDefault="00F702FA" w:rsidP="00F702FA">
      <w:pPr>
        <w:pStyle w:val="32"/>
      </w:pPr>
      <w:r w:rsidRPr="0011778D">
        <w:t>Δείκτες εκροής</w:t>
      </w:r>
    </w:p>
    <w:p w:rsidR="00F702FA" w:rsidRPr="0011778D" w:rsidRDefault="00F702FA" w:rsidP="00F702FA">
      <w:r w:rsidRPr="0011778D">
        <w:t xml:space="preserve">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F702FA" w:rsidRPr="0011778D" w:rsidTr="00186486">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F702FA" w:rsidRPr="0011778D" w:rsidRDefault="00F702FA" w:rsidP="00186486">
            <w:pPr>
              <w:pStyle w:val="afb"/>
              <w:jc w:val="center"/>
            </w:pPr>
            <w:r w:rsidRPr="0011778D">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F702FA" w:rsidRPr="0011778D" w:rsidRDefault="00F702FA" w:rsidP="00186486">
            <w:pPr>
              <w:pStyle w:val="afb"/>
              <w:jc w:val="center"/>
            </w:pPr>
            <w:r w:rsidRPr="0011778D">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F702FA" w:rsidRPr="0011778D" w:rsidRDefault="00F702FA" w:rsidP="00186486">
            <w:pPr>
              <w:pStyle w:val="afb"/>
              <w:jc w:val="center"/>
            </w:pPr>
            <w:r w:rsidRPr="0011778D">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F702FA" w:rsidRPr="0011778D" w:rsidRDefault="00F702FA" w:rsidP="00186486">
            <w:pPr>
              <w:pStyle w:val="afb"/>
              <w:jc w:val="center"/>
            </w:pPr>
            <w:r w:rsidRPr="0011778D">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11778D" w:rsidRDefault="00F702FA" w:rsidP="00186486">
            <w:pPr>
              <w:pStyle w:val="afb"/>
              <w:jc w:val="center"/>
            </w:pPr>
            <w:r w:rsidRPr="0011778D">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F702FA" w:rsidRPr="0011778D" w:rsidRDefault="00F702FA" w:rsidP="00186486">
            <w:pPr>
              <w:pStyle w:val="afb"/>
              <w:jc w:val="center"/>
            </w:pPr>
            <w:r w:rsidRPr="0011778D">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F702FA" w:rsidRPr="0011778D" w:rsidRDefault="00F702FA" w:rsidP="00186486">
            <w:pPr>
              <w:pStyle w:val="afb"/>
              <w:jc w:val="center"/>
            </w:pPr>
            <w:r w:rsidRPr="0011778D">
              <w:t xml:space="preserve">Δείκτης </w:t>
            </w:r>
            <w:r w:rsidRPr="0011778D">
              <w:rPr>
                <w:lang w:val="en-US"/>
              </w:rPr>
              <w:t xml:space="preserve">RIS3 </w:t>
            </w:r>
            <w:r w:rsidRPr="0011778D">
              <w:t>ΝΑΙ/ΟΧΙ</w:t>
            </w:r>
          </w:p>
        </w:tc>
      </w:tr>
      <w:tr w:rsidR="00F702FA" w:rsidRPr="0011778D" w:rsidTr="00186486">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F702FA" w:rsidRPr="0011778D" w:rsidRDefault="00F702FA" w:rsidP="00186486">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F702FA" w:rsidRPr="0011778D" w:rsidRDefault="00F702FA" w:rsidP="00186486">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F702FA" w:rsidRPr="0011778D" w:rsidRDefault="00F702FA" w:rsidP="00186486">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F702FA" w:rsidRPr="0011778D" w:rsidRDefault="00F702FA" w:rsidP="00186486">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11778D" w:rsidRDefault="00F702FA" w:rsidP="00186486">
            <w:pPr>
              <w:pStyle w:val="afb"/>
            </w:pPr>
            <w:r w:rsidRPr="0011778D">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11778D" w:rsidRDefault="00F702FA" w:rsidP="00186486">
            <w:pPr>
              <w:pStyle w:val="afb"/>
            </w:pPr>
            <w:r w:rsidRPr="0011778D">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11778D" w:rsidRDefault="00F702FA" w:rsidP="00186486">
            <w:pPr>
              <w:pStyle w:val="afb"/>
            </w:pPr>
            <w:r w:rsidRPr="0011778D">
              <w:t>Σύνολο</w:t>
            </w:r>
          </w:p>
        </w:tc>
        <w:tc>
          <w:tcPr>
            <w:tcW w:w="919" w:type="dxa"/>
            <w:vMerge/>
            <w:tcBorders>
              <w:left w:val="single" w:sz="4" w:space="0" w:color="auto"/>
              <w:bottom w:val="single" w:sz="4" w:space="0" w:color="auto"/>
              <w:right w:val="single" w:sz="4" w:space="0" w:color="auto"/>
            </w:tcBorders>
            <w:shd w:val="clear" w:color="auto" w:fill="D9D9D9"/>
          </w:tcPr>
          <w:p w:rsidR="00F702FA" w:rsidRPr="0011778D" w:rsidRDefault="00F702FA" w:rsidP="00186486">
            <w:pPr>
              <w:pStyle w:val="afb"/>
            </w:pPr>
          </w:p>
        </w:tc>
        <w:tc>
          <w:tcPr>
            <w:tcW w:w="828" w:type="dxa"/>
            <w:vMerge/>
            <w:tcBorders>
              <w:left w:val="single" w:sz="4" w:space="0" w:color="auto"/>
              <w:bottom w:val="single" w:sz="4" w:space="0" w:color="auto"/>
              <w:right w:val="single" w:sz="4" w:space="0" w:color="auto"/>
            </w:tcBorders>
            <w:shd w:val="clear" w:color="auto" w:fill="D9D9D9"/>
          </w:tcPr>
          <w:p w:rsidR="00F702FA" w:rsidRPr="0011778D" w:rsidRDefault="00F702FA" w:rsidP="00186486">
            <w:pPr>
              <w:pStyle w:val="afb"/>
            </w:pPr>
          </w:p>
        </w:tc>
      </w:tr>
      <w:tr w:rsidR="00F702FA" w:rsidRPr="0011778D" w:rsidTr="00186486">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F702FA" w:rsidRPr="0011778D" w:rsidRDefault="0011778D" w:rsidP="00186486">
            <w:pPr>
              <w:pStyle w:val="afb"/>
              <w:jc w:val="center"/>
              <w:rPr>
                <w:color w:val="000000"/>
              </w:rPr>
            </w:pPr>
            <w:r w:rsidRPr="0011778D">
              <w:t>SO033</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F702FA" w:rsidRPr="0011778D" w:rsidRDefault="0011778D" w:rsidP="00186486">
            <w:pPr>
              <w:pStyle w:val="afb"/>
              <w:jc w:val="center"/>
              <w:rPr>
                <w:color w:val="000000"/>
              </w:rPr>
            </w:pPr>
            <w:r w:rsidRPr="0011778D">
              <w:t>Ερευνητικές Υποδομές που ενισχύονται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F702FA" w:rsidRPr="0011778D" w:rsidRDefault="0011778D" w:rsidP="00186486">
            <w:pPr>
              <w:pStyle w:val="afb"/>
              <w:jc w:val="center"/>
              <w:rPr>
                <w:color w:val="000000"/>
              </w:rPr>
            </w:pPr>
            <w:r w:rsidRPr="0011778D">
              <w:t>Αριθμός</w:t>
            </w:r>
          </w:p>
        </w:tc>
        <w:tc>
          <w:tcPr>
            <w:tcW w:w="1248" w:type="dxa"/>
            <w:tcBorders>
              <w:top w:val="single" w:sz="4" w:space="0" w:color="auto"/>
              <w:left w:val="nil"/>
              <w:bottom w:val="single" w:sz="4" w:space="0" w:color="auto"/>
              <w:right w:val="single" w:sz="4" w:space="0" w:color="auto"/>
            </w:tcBorders>
            <w:vAlign w:val="center"/>
          </w:tcPr>
          <w:p w:rsidR="00F702FA" w:rsidRPr="0011778D" w:rsidRDefault="00F702FA" w:rsidP="00186486">
            <w:pPr>
              <w:pStyle w:val="afb"/>
              <w:jc w:val="center"/>
              <w:rPr>
                <w:color w:val="000000"/>
              </w:rPr>
            </w:pPr>
            <w:r w:rsidRPr="0011778D">
              <w:rPr>
                <w:lang w:val="en-GB"/>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F702FA" w:rsidRPr="0011778D" w:rsidRDefault="00F702FA" w:rsidP="00186486">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F702FA" w:rsidRPr="0011778D" w:rsidRDefault="00F702FA" w:rsidP="00186486">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F702FA" w:rsidRPr="0011778D" w:rsidRDefault="0011778D" w:rsidP="00186486">
            <w:pPr>
              <w:pStyle w:val="afb"/>
              <w:jc w:val="center"/>
              <w:rPr>
                <w:color w:val="000000"/>
              </w:rPr>
            </w:pPr>
            <w:r w:rsidRPr="0011778D">
              <w:t>2</w:t>
            </w:r>
          </w:p>
        </w:tc>
        <w:tc>
          <w:tcPr>
            <w:tcW w:w="919" w:type="dxa"/>
            <w:tcBorders>
              <w:top w:val="single" w:sz="4" w:space="0" w:color="auto"/>
              <w:left w:val="nil"/>
              <w:bottom w:val="single" w:sz="4" w:space="0" w:color="auto"/>
              <w:right w:val="single" w:sz="4" w:space="0" w:color="auto"/>
            </w:tcBorders>
            <w:vAlign w:val="center"/>
          </w:tcPr>
          <w:p w:rsidR="00F702FA" w:rsidRPr="0011778D" w:rsidRDefault="00F702FA" w:rsidP="00186486">
            <w:pPr>
              <w:pStyle w:val="afb"/>
              <w:jc w:val="center"/>
            </w:pPr>
            <w:r w:rsidRPr="0011778D">
              <w:t>ΟΧΙ</w:t>
            </w:r>
          </w:p>
        </w:tc>
        <w:tc>
          <w:tcPr>
            <w:tcW w:w="828" w:type="dxa"/>
            <w:tcBorders>
              <w:top w:val="single" w:sz="4" w:space="0" w:color="auto"/>
              <w:left w:val="nil"/>
              <w:bottom w:val="single" w:sz="4" w:space="0" w:color="auto"/>
              <w:right w:val="single" w:sz="4" w:space="0" w:color="auto"/>
            </w:tcBorders>
            <w:vAlign w:val="center"/>
          </w:tcPr>
          <w:p w:rsidR="00F702FA" w:rsidRPr="0011778D" w:rsidRDefault="0011778D" w:rsidP="00186486">
            <w:pPr>
              <w:pStyle w:val="afb"/>
              <w:jc w:val="center"/>
            </w:pPr>
            <w:r w:rsidRPr="0011778D">
              <w:t>ΝΑΙ</w:t>
            </w:r>
          </w:p>
        </w:tc>
      </w:tr>
    </w:tbl>
    <w:p w:rsidR="000A4A67" w:rsidRDefault="000A4A67" w:rsidP="000A4A67">
      <w:pPr>
        <w:autoSpaceDE w:val="0"/>
        <w:autoSpaceDN w:val="0"/>
        <w:adjustRightInd w:val="0"/>
        <w:spacing w:before="0" w:after="0"/>
        <w:jc w:val="left"/>
        <w:rPr>
          <w:rFonts w:eastAsia="ArialMT" w:cs="ArialMT"/>
          <w:sz w:val="15"/>
          <w:szCs w:val="15"/>
        </w:rPr>
      </w:pPr>
    </w:p>
    <w:p w:rsidR="000A4A67" w:rsidRDefault="000A4A67" w:rsidP="000A4A67">
      <w:pPr>
        <w:autoSpaceDE w:val="0"/>
        <w:autoSpaceDN w:val="0"/>
        <w:adjustRightInd w:val="0"/>
        <w:spacing w:before="0" w:after="0"/>
        <w:jc w:val="left"/>
        <w:rPr>
          <w:rFonts w:eastAsia="ArialMT" w:cs="ArialMT"/>
          <w:sz w:val="15"/>
          <w:szCs w:val="15"/>
        </w:rPr>
      </w:pPr>
    </w:p>
    <w:p w:rsidR="00F702FA" w:rsidRPr="00016BC7" w:rsidRDefault="00F702FA" w:rsidP="00F702FA">
      <w:pPr>
        <w:pStyle w:val="32"/>
      </w:pPr>
      <w:r w:rsidRPr="00016BC7">
        <w:lastRenderedPageBreak/>
        <w:t>Χρηματοδοτικό σχήμα</w:t>
      </w:r>
    </w:p>
    <w:p w:rsidR="00F702FA" w:rsidRPr="00016BC7" w:rsidRDefault="00F702FA" w:rsidP="00F702FA">
      <w:r w:rsidRPr="00016BC7">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F702FA" w:rsidRPr="007832EF" w:rsidTr="00186486">
        <w:tc>
          <w:tcPr>
            <w:tcW w:w="41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702FA" w:rsidRPr="007832EF" w:rsidRDefault="00F702FA" w:rsidP="00186486"/>
        </w:tc>
        <w:tc>
          <w:tcPr>
            <w:tcW w:w="49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702FA" w:rsidRPr="007832EF" w:rsidRDefault="00F702FA" w:rsidP="00186486">
            <w:pPr>
              <w:jc w:val="center"/>
            </w:pPr>
            <w:r w:rsidRPr="007832EF">
              <w:t>Σύνολο Χώρας/ Κατηγορίες Περιφέρειας</w:t>
            </w:r>
          </w:p>
        </w:tc>
      </w:tr>
      <w:tr w:rsidR="00F702FA" w:rsidRPr="007832EF"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F702FA" w:rsidRPr="007832EF" w:rsidRDefault="00F702FA" w:rsidP="00186486">
            <w:r w:rsidRPr="007832EF">
              <w:t>Συνολικό Κόστος (α)</w:t>
            </w:r>
          </w:p>
        </w:tc>
        <w:tc>
          <w:tcPr>
            <w:tcW w:w="4961" w:type="dxa"/>
            <w:tcBorders>
              <w:top w:val="single" w:sz="4" w:space="0" w:color="auto"/>
            </w:tcBorders>
          </w:tcPr>
          <w:p w:rsidR="00F702FA" w:rsidRPr="007832EF" w:rsidRDefault="00F702FA" w:rsidP="00186486">
            <w:pPr>
              <w:jc w:val="right"/>
            </w:pPr>
            <w:r w:rsidRPr="007832EF">
              <w:t>1.000.000</w:t>
            </w:r>
          </w:p>
        </w:tc>
      </w:tr>
      <w:tr w:rsidR="00F702FA" w:rsidRPr="007832EF"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7832EF" w:rsidRDefault="00F702FA" w:rsidP="00186486">
            <w:r w:rsidRPr="007832EF">
              <w:tab/>
              <w:t>Δημόσια Δαπάνη (β)</w:t>
            </w:r>
          </w:p>
        </w:tc>
        <w:tc>
          <w:tcPr>
            <w:tcW w:w="4961" w:type="dxa"/>
          </w:tcPr>
          <w:p w:rsidR="00F702FA" w:rsidRPr="007832EF" w:rsidRDefault="00F702FA" w:rsidP="00186486">
            <w:pPr>
              <w:jc w:val="right"/>
            </w:pPr>
            <w:r w:rsidRPr="007832EF">
              <w:t>1.000.000</w:t>
            </w:r>
          </w:p>
        </w:tc>
      </w:tr>
      <w:tr w:rsidR="00F702FA" w:rsidRPr="007832EF"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7832EF" w:rsidRDefault="00F702FA" w:rsidP="00186486">
            <w:r w:rsidRPr="007832EF">
              <w:tab/>
            </w:r>
            <w:r w:rsidRPr="007832EF">
              <w:tab/>
              <w:t>Ενωσιακή Συνδρομή (γ)</w:t>
            </w:r>
          </w:p>
        </w:tc>
        <w:tc>
          <w:tcPr>
            <w:tcW w:w="4961" w:type="dxa"/>
          </w:tcPr>
          <w:p w:rsidR="00F702FA" w:rsidRPr="007832EF" w:rsidRDefault="00F702FA" w:rsidP="00186486">
            <w:pPr>
              <w:jc w:val="right"/>
            </w:pPr>
            <w:r w:rsidRPr="007832EF">
              <w:t>800.000</w:t>
            </w:r>
          </w:p>
        </w:tc>
      </w:tr>
      <w:tr w:rsidR="00F702FA" w:rsidRPr="007832EF"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7832EF" w:rsidRDefault="00F702FA" w:rsidP="00186486">
            <w:r w:rsidRPr="007832EF">
              <w:tab/>
            </w:r>
            <w:r w:rsidRPr="007832EF">
              <w:tab/>
              <w:t>Εθνική Συμμετοχή (δ)</w:t>
            </w:r>
          </w:p>
        </w:tc>
        <w:tc>
          <w:tcPr>
            <w:tcW w:w="4961" w:type="dxa"/>
          </w:tcPr>
          <w:p w:rsidR="00F702FA" w:rsidRPr="007832EF" w:rsidRDefault="00F702FA" w:rsidP="00186486">
            <w:pPr>
              <w:jc w:val="right"/>
            </w:pPr>
            <w:r w:rsidRPr="007832EF">
              <w:t>200.000</w:t>
            </w:r>
          </w:p>
        </w:tc>
      </w:tr>
      <w:tr w:rsidR="00F702FA" w:rsidRPr="00192B93"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7832EF" w:rsidRDefault="00F702FA" w:rsidP="00186486">
            <w:r w:rsidRPr="007832EF">
              <w:tab/>
              <w:t>Ιδιωτική Συμμετοχή (ε)</w:t>
            </w:r>
          </w:p>
        </w:tc>
        <w:tc>
          <w:tcPr>
            <w:tcW w:w="4961" w:type="dxa"/>
          </w:tcPr>
          <w:p w:rsidR="00F702FA" w:rsidRPr="007832EF" w:rsidRDefault="00F702FA" w:rsidP="00186486">
            <w:pPr>
              <w:jc w:val="right"/>
            </w:pPr>
            <w:r w:rsidRPr="007832EF">
              <w:t>0</w:t>
            </w:r>
          </w:p>
        </w:tc>
      </w:tr>
    </w:tbl>
    <w:p w:rsidR="001656AA" w:rsidRDefault="001656AA" w:rsidP="00F702FA">
      <w:pPr>
        <w:pStyle w:val="32"/>
      </w:pPr>
    </w:p>
    <w:p w:rsidR="00F702FA" w:rsidRPr="005A29A4" w:rsidRDefault="00F702FA" w:rsidP="00F702FA">
      <w:pPr>
        <w:pStyle w:val="32"/>
      </w:pPr>
      <w:r w:rsidRPr="005A29A4">
        <w:t>Δυνητικοί δικαιούχοι</w:t>
      </w:r>
    </w:p>
    <w:p w:rsidR="00F702FA" w:rsidRPr="005A29A4" w:rsidRDefault="00F702FA" w:rsidP="001C1410">
      <w:pPr>
        <w:keepLines/>
        <w:widowControl w:val="0"/>
        <w:tabs>
          <w:tab w:val="left" w:pos="817"/>
        </w:tabs>
        <w:autoSpaceDE w:val="0"/>
        <w:autoSpaceDN w:val="0"/>
        <w:adjustRightInd w:val="0"/>
        <w:spacing w:before="0" w:after="0"/>
      </w:pPr>
      <w:r w:rsidRPr="005A29A4">
        <w:t xml:space="preserve">Ως δυνητικοί δικαιούχοι </w:t>
      </w:r>
      <w:r w:rsidRPr="001C1410">
        <w:t xml:space="preserve">αναφέρονται </w:t>
      </w:r>
      <w:r w:rsidR="005A29A4" w:rsidRPr="001C1410">
        <w:t xml:space="preserve">Ερευνητικοί Φορείς, </w:t>
      </w:r>
      <w:r w:rsidR="007832EF">
        <w:t>Πανεπιστήμια.</w:t>
      </w:r>
    </w:p>
    <w:p w:rsidR="001656AA" w:rsidRDefault="001656AA" w:rsidP="00F702FA">
      <w:pPr>
        <w:pStyle w:val="32"/>
      </w:pPr>
    </w:p>
    <w:p w:rsidR="00F702FA" w:rsidRPr="001656AA" w:rsidRDefault="00F702FA" w:rsidP="00F702FA">
      <w:pPr>
        <w:pStyle w:val="32"/>
      </w:pPr>
      <w:r w:rsidRPr="001656AA">
        <w:t>Χρονοπρογραμματισμός εργασιών</w:t>
      </w:r>
    </w:p>
    <w:p w:rsidR="00F702FA" w:rsidRPr="001656AA" w:rsidRDefault="00F702FA" w:rsidP="00F702FA">
      <w:r w:rsidRPr="001656AA">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F702FA" w:rsidRPr="00192B93" w:rsidTr="00186486">
        <w:tc>
          <w:tcPr>
            <w:tcW w:w="6471" w:type="dxa"/>
            <w:shd w:val="clear" w:color="auto" w:fill="D9D9D9" w:themeFill="background1" w:themeFillShade="D9"/>
          </w:tcPr>
          <w:p w:rsidR="00F702FA" w:rsidRPr="00192B93" w:rsidRDefault="00F702FA" w:rsidP="00186486">
            <w:r w:rsidRPr="00192B93">
              <w:t>Ενέργεια</w:t>
            </w:r>
          </w:p>
        </w:tc>
        <w:tc>
          <w:tcPr>
            <w:tcW w:w="2601" w:type="dxa"/>
            <w:shd w:val="clear" w:color="auto" w:fill="D9D9D9" w:themeFill="background1" w:themeFillShade="D9"/>
          </w:tcPr>
          <w:p w:rsidR="00F702FA" w:rsidRPr="00192B93" w:rsidRDefault="00F702FA" w:rsidP="00186486">
            <w:pPr>
              <w:jc w:val="center"/>
            </w:pPr>
            <w:r w:rsidRPr="00192B93">
              <w:t>Ημερομηνία</w:t>
            </w:r>
          </w:p>
        </w:tc>
      </w:tr>
      <w:tr w:rsidR="00F702FA" w:rsidRPr="00192B93" w:rsidTr="00186486">
        <w:tc>
          <w:tcPr>
            <w:tcW w:w="6471" w:type="dxa"/>
          </w:tcPr>
          <w:p w:rsidR="00F702FA" w:rsidRPr="00192B93" w:rsidRDefault="00F702FA" w:rsidP="00186486">
            <w:r w:rsidRPr="00192B93">
              <w:t xml:space="preserve">Εκπλήρωση αιρεσιμότητας </w:t>
            </w:r>
          </w:p>
        </w:tc>
        <w:tc>
          <w:tcPr>
            <w:tcW w:w="2601" w:type="dxa"/>
          </w:tcPr>
          <w:p w:rsidR="00F702FA" w:rsidRPr="00192B93" w:rsidRDefault="00803A56" w:rsidP="000D774B">
            <w:r>
              <w:t xml:space="preserve">Τ.01.2: Η </w:t>
            </w:r>
            <w:r>
              <w:rPr>
                <w:lang w:val="en-US"/>
              </w:rPr>
              <w:t>Ref</w:t>
            </w:r>
            <w:r>
              <w:t xml:space="preserve">. </w:t>
            </w:r>
            <w:r>
              <w:rPr>
                <w:lang w:val="en-US"/>
              </w:rPr>
              <w:t>Ares</w:t>
            </w:r>
            <w:r>
              <w:t>(2017) 935756/21-02-2017 επιστολή ΕΕ</w:t>
            </w:r>
          </w:p>
        </w:tc>
      </w:tr>
      <w:tr w:rsidR="00F702FA" w:rsidRPr="00192B93" w:rsidTr="00186486">
        <w:tc>
          <w:tcPr>
            <w:tcW w:w="6471" w:type="dxa"/>
          </w:tcPr>
          <w:p w:rsidR="00F702FA" w:rsidRPr="00192B93" w:rsidRDefault="00F702FA" w:rsidP="00186486">
            <w:r w:rsidRPr="00192B93">
              <w:t xml:space="preserve">Εκπλήρωση αυτοδέσμευσης </w:t>
            </w:r>
          </w:p>
        </w:tc>
        <w:tc>
          <w:tcPr>
            <w:tcW w:w="2601" w:type="dxa"/>
          </w:tcPr>
          <w:p w:rsidR="00F702FA" w:rsidRPr="00192B93" w:rsidRDefault="00F702FA" w:rsidP="00186486">
            <w:pPr>
              <w:jc w:val="center"/>
            </w:pPr>
            <w:r w:rsidRPr="00192B93">
              <w:t>-</w:t>
            </w:r>
          </w:p>
        </w:tc>
      </w:tr>
      <w:tr w:rsidR="00F702FA" w:rsidRPr="00192B93" w:rsidTr="00186486">
        <w:tc>
          <w:tcPr>
            <w:tcW w:w="6471" w:type="dxa"/>
          </w:tcPr>
          <w:p w:rsidR="00F702FA" w:rsidRPr="00192B93" w:rsidRDefault="00F702FA" w:rsidP="00186486">
            <w:pPr>
              <w:rPr>
                <w:highlight w:val="yellow"/>
              </w:rPr>
            </w:pPr>
            <w:r w:rsidRPr="00016BC7">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F702FA" w:rsidRPr="00192B93" w:rsidRDefault="00016BC7" w:rsidP="00186486">
            <w:pPr>
              <w:jc w:val="center"/>
            </w:pPr>
            <w:r>
              <w:t>-</w:t>
            </w:r>
          </w:p>
        </w:tc>
      </w:tr>
      <w:tr w:rsidR="00F702FA" w:rsidRPr="00192B93" w:rsidTr="00186486">
        <w:tc>
          <w:tcPr>
            <w:tcW w:w="6471" w:type="dxa"/>
          </w:tcPr>
          <w:p w:rsidR="00F702FA" w:rsidRPr="00192B93" w:rsidRDefault="00F702FA" w:rsidP="00186486">
            <w:r w:rsidRPr="00192B93">
              <w:t>Επιλογή ΕΦΔ (αρ. 19, Ν. 4314/2014)</w:t>
            </w:r>
          </w:p>
        </w:tc>
        <w:tc>
          <w:tcPr>
            <w:tcW w:w="2601" w:type="dxa"/>
          </w:tcPr>
          <w:p w:rsidR="00F702FA" w:rsidRPr="00192B93" w:rsidRDefault="00F702FA" w:rsidP="00186486">
            <w:pPr>
              <w:jc w:val="center"/>
            </w:pPr>
            <w:r w:rsidRPr="00192B93">
              <w:t>-</w:t>
            </w:r>
          </w:p>
        </w:tc>
      </w:tr>
      <w:tr w:rsidR="00F702FA" w:rsidRPr="00192B93" w:rsidTr="00186486">
        <w:tc>
          <w:tcPr>
            <w:tcW w:w="6471" w:type="dxa"/>
          </w:tcPr>
          <w:p w:rsidR="00F702FA" w:rsidRPr="007832EF" w:rsidRDefault="00F702FA" w:rsidP="00186486">
            <w:r w:rsidRPr="007832EF">
              <w:t>Έγκριση κριτηρίων αξιολόγησης και επιλογής πράξης</w:t>
            </w:r>
          </w:p>
        </w:tc>
        <w:tc>
          <w:tcPr>
            <w:tcW w:w="2601" w:type="dxa"/>
          </w:tcPr>
          <w:p w:rsidR="00F702FA" w:rsidRPr="007832EF" w:rsidRDefault="007832EF" w:rsidP="00186486">
            <w:pPr>
              <w:jc w:val="center"/>
            </w:pPr>
            <w:r w:rsidRPr="007832EF">
              <w:t>Δ τρίμηνο 2020</w:t>
            </w:r>
          </w:p>
        </w:tc>
      </w:tr>
      <w:tr w:rsidR="00F702FA" w:rsidRPr="00192B93" w:rsidTr="00186486">
        <w:tc>
          <w:tcPr>
            <w:tcW w:w="6471" w:type="dxa"/>
            <w:tcBorders>
              <w:left w:val="nil"/>
              <w:right w:val="nil"/>
            </w:tcBorders>
          </w:tcPr>
          <w:p w:rsidR="00F702FA" w:rsidRPr="00192B93" w:rsidRDefault="00F702FA" w:rsidP="00186486">
            <w:pPr>
              <w:rPr>
                <w:highlight w:val="yellow"/>
              </w:rPr>
            </w:pPr>
            <w:bookmarkStart w:id="11" w:name="_GoBack"/>
            <w:bookmarkEnd w:id="11"/>
          </w:p>
        </w:tc>
        <w:tc>
          <w:tcPr>
            <w:tcW w:w="2601" w:type="dxa"/>
            <w:tcBorders>
              <w:left w:val="nil"/>
              <w:right w:val="nil"/>
            </w:tcBorders>
          </w:tcPr>
          <w:p w:rsidR="00F702FA" w:rsidRPr="00192B93" w:rsidRDefault="00F702FA" w:rsidP="00186486">
            <w:pPr>
              <w:jc w:val="center"/>
              <w:rPr>
                <w:highlight w:val="yellow"/>
              </w:rPr>
            </w:pPr>
          </w:p>
        </w:tc>
      </w:tr>
      <w:tr w:rsidR="00F702FA" w:rsidRPr="005F59F7" w:rsidTr="00186486">
        <w:tc>
          <w:tcPr>
            <w:tcW w:w="6471" w:type="dxa"/>
          </w:tcPr>
          <w:p w:rsidR="00F702FA" w:rsidRPr="001656AA" w:rsidRDefault="00F702FA" w:rsidP="00186486">
            <w:r w:rsidRPr="001656AA">
              <w:t>Εκτιμώμενη ημερομηνία έκδοσης της πρόσκλησης</w:t>
            </w:r>
          </w:p>
        </w:tc>
        <w:tc>
          <w:tcPr>
            <w:tcW w:w="2601" w:type="dxa"/>
          </w:tcPr>
          <w:p w:rsidR="00F702FA" w:rsidRPr="001656AA" w:rsidRDefault="001656AA" w:rsidP="001656AA">
            <w:pPr>
              <w:jc w:val="center"/>
            </w:pPr>
            <w:r w:rsidRPr="001656AA">
              <w:t>Δ</w:t>
            </w:r>
            <w:r w:rsidR="00F702FA" w:rsidRPr="001656AA">
              <w:t xml:space="preserve"> τρίμηνο 2020</w:t>
            </w:r>
          </w:p>
        </w:tc>
      </w:tr>
    </w:tbl>
    <w:p w:rsidR="00F702FA" w:rsidRDefault="00F702FA" w:rsidP="00F702FA">
      <w:pPr>
        <w:rPr>
          <w:lang w:val="en-US"/>
        </w:rPr>
      </w:pPr>
    </w:p>
    <w:sectPr w:rsidR="00F702FA" w:rsidSect="002C598B">
      <w:headerReference w:type="even" r:id="rId26"/>
      <w:headerReference w:type="default" r:id="rId27"/>
      <w:footerReference w:type="even" r:id="rId28"/>
      <w:footerReference w:type="default" r:id="rId2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4BF1" w:rsidRDefault="000B4BF1" w:rsidP="005F59F7">
      <w:r>
        <w:separator/>
      </w:r>
    </w:p>
  </w:endnote>
  <w:endnote w:type="continuationSeparator" w:id="0">
    <w:p w:rsidR="000B4BF1" w:rsidRDefault="000B4BF1"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Arial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5C5FDA">
    <w:pPr>
      <w:pStyle w:val="af6"/>
      <w:ind w:left="-9" w:hanging="79"/>
      <w:jc w:val="center"/>
    </w:pPr>
    <w:r>
      <w:pict>
        <v:rect id="_x0000_i1025" style="width:0;height:1.5pt" o:hralign="center" o:hrstd="t" o:hr="t" fillcolor="#a0a0a0" stroked="f"/>
      </w:pict>
    </w:r>
  </w:p>
  <w:p w:rsidR="0023060E" w:rsidRDefault="000167A5" w:rsidP="005C5FDA">
    <w:pPr>
      <w:pStyle w:val="af6"/>
      <w:ind w:left="-9" w:hanging="79"/>
      <w:jc w:val="center"/>
    </w:pPr>
    <w:r>
      <w:fldChar w:fldCharType="begin"/>
    </w:r>
    <w:r w:rsidR="0023060E">
      <w:instrText>PAGE   \* MERGEFORMAT</w:instrText>
    </w:r>
    <w:r>
      <w:fldChar w:fldCharType="separate"/>
    </w:r>
    <w:r w:rsidR="0023060E">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5C5FDA">
    <w:pPr>
      <w:pStyle w:val="af6"/>
      <w:ind w:left="-9" w:hanging="79"/>
      <w:jc w:val="center"/>
    </w:pPr>
    <w:r>
      <w:pict>
        <v:rect id="_x0000_i1026" style="width:0;height:1.5pt" o:hralign="center" o:hrstd="t" o:hr="t" fillcolor="#a0a0a0" stroked="f"/>
      </w:pict>
    </w:r>
  </w:p>
  <w:p w:rsidR="0023060E" w:rsidRDefault="000167A5" w:rsidP="005C5FDA">
    <w:pPr>
      <w:pStyle w:val="af6"/>
      <w:ind w:left="-9" w:hanging="79"/>
      <w:jc w:val="center"/>
    </w:pPr>
    <w:r>
      <w:fldChar w:fldCharType="begin"/>
    </w:r>
    <w:r w:rsidR="0023060E">
      <w:instrText>PAGE   \* MERGEFORMAT</w:instrText>
    </w:r>
    <w:r>
      <w:fldChar w:fldCharType="separate"/>
    </w:r>
    <w:r w:rsidR="0023060E">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rsidR="000167A5">
      <w:fldChar w:fldCharType="begin"/>
    </w:r>
    <w:r>
      <w:instrText>PAGE   \* MERGEFORMAT</w:instrText>
    </w:r>
    <w:r w:rsidR="000167A5">
      <w:fldChar w:fldCharType="separate"/>
    </w:r>
    <w:r>
      <w:rPr>
        <w:noProof/>
      </w:rPr>
      <w:t>118</w:t>
    </w:r>
    <w:r w:rsidR="000167A5">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rsidR="000167A5">
      <w:fldChar w:fldCharType="begin"/>
    </w:r>
    <w:r>
      <w:instrText>PAGE   \* MERGEFORMAT</w:instrText>
    </w:r>
    <w:r w:rsidR="000167A5">
      <w:fldChar w:fldCharType="separate"/>
    </w:r>
    <w:r w:rsidR="00803A56">
      <w:rPr>
        <w:noProof/>
      </w:rPr>
      <w:t>3</w:t>
    </w:r>
    <w:r w:rsidR="000167A5">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000167A5" w:rsidRPr="00B94282">
      <w:rPr>
        <w:sz w:val="20"/>
        <w:szCs w:val="20"/>
      </w:rPr>
      <w:fldChar w:fldCharType="begin"/>
    </w:r>
    <w:r w:rsidRPr="00B94282">
      <w:rPr>
        <w:sz w:val="20"/>
        <w:szCs w:val="20"/>
      </w:rPr>
      <w:instrText>PAGE   \* MERGEFORMAT</w:instrText>
    </w:r>
    <w:r w:rsidR="000167A5" w:rsidRPr="00B94282">
      <w:rPr>
        <w:sz w:val="20"/>
        <w:szCs w:val="20"/>
      </w:rPr>
      <w:fldChar w:fldCharType="separate"/>
    </w:r>
    <w:r>
      <w:rPr>
        <w:noProof/>
        <w:sz w:val="20"/>
        <w:szCs w:val="20"/>
      </w:rPr>
      <w:t>206</w:t>
    </w:r>
    <w:r w:rsidR="000167A5"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0B4BF1"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000167A5" w:rsidRPr="00B94282">
      <w:rPr>
        <w:sz w:val="20"/>
        <w:szCs w:val="20"/>
      </w:rPr>
      <w:fldChar w:fldCharType="begin"/>
    </w:r>
    <w:r w:rsidRPr="00B94282">
      <w:rPr>
        <w:sz w:val="20"/>
        <w:szCs w:val="20"/>
      </w:rPr>
      <w:instrText>PAGE   \* MERGEFORMAT</w:instrText>
    </w:r>
    <w:r w:rsidR="000167A5" w:rsidRPr="00B94282">
      <w:rPr>
        <w:sz w:val="20"/>
        <w:szCs w:val="20"/>
      </w:rPr>
      <w:fldChar w:fldCharType="separate"/>
    </w:r>
    <w:r w:rsidR="00803A56">
      <w:rPr>
        <w:noProof/>
        <w:sz w:val="20"/>
        <w:szCs w:val="20"/>
      </w:rPr>
      <w:t>5</w:t>
    </w:r>
    <w:r w:rsidR="000167A5"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4BF1" w:rsidRDefault="000B4BF1" w:rsidP="005F59F7">
      <w:r>
        <w:separator/>
      </w:r>
    </w:p>
  </w:footnote>
  <w:footnote w:type="continuationSeparator" w:id="0">
    <w:p w:rsidR="000B4BF1" w:rsidRDefault="000B4BF1"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181CEE">
    <w:pPr>
      <w:pStyle w:val="23"/>
      <w:jc w:val="left"/>
    </w:pPr>
    <w:r w:rsidRPr="00181CEE">
      <w:t>Επενδυτική Προτεραιότητα 4c</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304BEA">
    <w:pPr>
      <w:pStyle w:val="23"/>
      <w:jc w:val="right"/>
    </w:pPr>
    <w:r w:rsidRPr="00056C67">
      <w:t xml:space="preserve">Επενδυτική Προτεραιότητα </w:t>
    </w:r>
    <w:r w:rsidR="00192B93">
      <w:rPr>
        <w:lang w:val="en-US"/>
      </w:rPr>
      <w:t>1a</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2C598B" w:rsidRDefault="002C598B" w:rsidP="00E22C1C">
    <w:pPr>
      <w:pStyle w:val="23"/>
      <w:jc w:val="left"/>
    </w:pPr>
    <w:r w:rsidRPr="005F59F7">
      <w:t xml:space="preserve">Δράση </w:t>
    </w:r>
    <w:r w:rsidRPr="002C598B">
      <w:t xml:space="preserve"> </w:t>
    </w:r>
    <w:r w:rsidR="00351FA2">
      <w:t>1.1.1.</w:t>
    </w:r>
    <w:r w:rsidR="00F702FA" w:rsidRPr="005F59F7">
      <w:t xml:space="preserve">1: </w:t>
    </w:r>
    <w:r w:rsidR="00351FA2">
      <w:t>Ε</w:t>
    </w:r>
    <w:r w:rsidR="00351FA2" w:rsidRPr="00351FA2">
      <w:t xml:space="preserve">νίσχυση φορέων για την ανάπτυξη αριστείας μέσα από την υποστήριξη ερευνητικών </w:t>
    </w:r>
    <w:r w:rsidR="00F813E5">
      <w:t>υποδομών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193A7E"/>
    <w:multiLevelType w:val="hybridMultilevel"/>
    <w:tmpl w:val="4FFE488C"/>
    <w:lvl w:ilvl="0" w:tplc="D4A0C014">
      <w:numFmt w:val="bullet"/>
      <w:lvlText w:val="-"/>
      <w:lvlJc w:val="left"/>
      <w:pPr>
        <w:ind w:left="720" w:hanging="36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7">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3">
    <w:nsid w:val="5E994CD2"/>
    <w:multiLevelType w:val="multilevel"/>
    <w:tmpl w:val="00000079"/>
    <w:lvl w:ilvl="0">
      <w:start w:val="1"/>
      <w:numFmt w:val="bullet"/>
      <w:lvlText w:val=""/>
      <w:lvlJc w:val="left"/>
      <w:pPr>
        <w:tabs>
          <w:tab w:val="num" w:pos="108"/>
        </w:tabs>
        <w:ind w:left="828" w:hanging="283"/>
      </w:pPr>
      <w:rPr>
        <w:rFonts w:ascii="Symbol" w:hAnsi="Symbol" w:cs="Symbol"/>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Symbol" w:hAnsi="Symbol" w:cs="Symbo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Symbol" w:hAnsi="Symbol" w:cs="Symbo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34">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5">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6">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7">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8">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9">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0">
    <w:nsid w:val="70525666"/>
    <w:multiLevelType w:val="multilevel"/>
    <w:tmpl w:val="AF3C0FE4"/>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41">
    <w:nsid w:val="7F8565DC"/>
    <w:multiLevelType w:val="hybridMultilevel"/>
    <w:tmpl w:val="7F8565DC"/>
    <w:lvl w:ilvl="0" w:tplc="5D560FE8">
      <w:start w:val="1"/>
      <w:numFmt w:val="bullet"/>
      <w:lvlText w:val="o"/>
      <w:lvlJc w:val="left"/>
      <w:pPr>
        <w:ind w:left="720" w:hanging="360"/>
      </w:pPr>
      <w:rPr>
        <w:rFonts w:ascii="Courier New" w:hAnsi="Courier New"/>
      </w:rPr>
    </w:lvl>
    <w:lvl w:ilvl="1" w:tplc="A87E652E">
      <w:start w:val="1"/>
      <w:numFmt w:val="bullet"/>
      <w:lvlText w:val="o"/>
      <w:lvlJc w:val="left"/>
      <w:pPr>
        <w:tabs>
          <w:tab w:val="num" w:pos="1440"/>
        </w:tabs>
        <w:ind w:left="1440" w:hanging="360"/>
      </w:pPr>
      <w:rPr>
        <w:rFonts w:ascii="Courier New" w:hAnsi="Courier New"/>
      </w:rPr>
    </w:lvl>
    <w:lvl w:ilvl="2" w:tplc="12A45A96">
      <w:start w:val="1"/>
      <w:numFmt w:val="bullet"/>
      <w:lvlText w:val=""/>
      <w:lvlJc w:val="left"/>
      <w:pPr>
        <w:tabs>
          <w:tab w:val="num" w:pos="2160"/>
        </w:tabs>
        <w:ind w:left="2160" w:hanging="360"/>
      </w:pPr>
      <w:rPr>
        <w:rFonts w:ascii="Wingdings" w:hAnsi="Wingdings"/>
      </w:rPr>
    </w:lvl>
    <w:lvl w:ilvl="3" w:tplc="B5BEC38C">
      <w:start w:val="1"/>
      <w:numFmt w:val="bullet"/>
      <w:lvlText w:val=""/>
      <w:lvlJc w:val="left"/>
      <w:pPr>
        <w:tabs>
          <w:tab w:val="num" w:pos="2880"/>
        </w:tabs>
        <w:ind w:left="2880" w:hanging="360"/>
      </w:pPr>
      <w:rPr>
        <w:rFonts w:ascii="Symbol" w:hAnsi="Symbol"/>
      </w:rPr>
    </w:lvl>
    <w:lvl w:ilvl="4" w:tplc="65668CD2">
      <w:start w:val="1"/>
      <w:numFmt w:val="bullet"/>
      <w:lvlText w:val="o"/>
      <w:lvlJc w:val="left"/>
      <w:pPr>
        <w:tabs>
          <w:tab w:val="num" w:pos="3600"/>
        </w:tabs>
        <w:ind w:left="3600" w:hanging="360"/>
      </w:pPr>
      <w:rPr>
        <w:rFonts w:ascii="Courier New" w:hAnsi="Courier New"/>
      </w:rPr>
    </w:lvl>
    <w:lvl w:ilvl="5" w:tplc="BA48E8F2">
      <w:start w:val="1"/>
      <w:numFmt w:val="bullet"/>
      <w:lvlText w:val=""/>
      <w:lvlJc w:val="left"/>
      <w:pPr>
        <w:tabs>
          <w:tab w:val="num" w:pos="4320"/>
        </w:tabs>
        <w:ind w:left="4320" w:hanging="360"/>
      </w:pPr>
      <w:rPr>
        <w:rFonts w:ascii="Wingdings" w:hAnsi="Wingdings"/>
      </w:rPr>
    </w:lvl>
    <w:lvl w:ilvl="6" w:tplc="137259CA">
      <w:start w:val="1"/>
      <w:numFmt w:val="bullet"/>
      <w:lvlText w:val=""/>
      <w:lvlJc w:val="left"/>
      <w:pPr>
        <w:tabs>
          <w:tab w:val="num" w:pos="5040"/>
        </w:tabs>
        <w:ind w:left="5040" w:hanging="360"/>
      </w:pPr>
      <w:rPr>
        <w:rFonts w:ascii="Symbol" w:hAnsi="Symbol"/>
      </w:rPr>
    </w:lvl>
    <w:lvl w:ilvl="7" w:tplc="2B0AA13C">
      <w:start w:val="1"/>
      <w:numFmt w:val="bullet"/>
      <w:lvlText w:val="o"/>
      <w:lvlJc w:val="left"/>
      <w:pPr>
        <w:tabs>
          <w:tab w:val="num" w:pos="5760"/>
        </w:tabs>
        <w:ind w:left="5760" w:hanging="360"/>
      </w:pPr>
      <w:rPr>
        <w:rFonts w:ascii="Courier New" w:hAnsi="Courier New"/>
      </w:rPr>
    </w:lvl>
    <w:lvl w:ilvl="8" w:tplc="245E9F16">
      <w:start w:val="1"/>
      <w:numFmt w:val="bullet"/>
      <w:lvlText w:val=""/>
      <w:lvlJc w:val="left"/>
      <w:pPr>
        <w:tabs>
          <w:tab w:val="num" w:pos="6480"/>
        </w:tabs>
        <w:ind w:left="6480" w:hanging="360"/>
      </w:pPr>
      <w:rPr>
        <w:rFonts w:ascii="Wingdings" w:hAnsi="Wingdings"/>
      </w:rPr>
    </w:lvl>
  </w:abstractNum>
  <w:num w:numId="1">
    <w:abstractNumId w:val="26"/>
  </w:num>
  <w:num w:numId="2">
    <w:abstractNumId w:val="21"/>
  </w:num>
  <w:num w:numId="3">
    <w:abstractNumId w:val="35"/>
  </w:num>
  <w:num w:numId="4">
    <w:abstractNumId w:val="38"/>
  </w:num>
  <w:num w:numId="5">
    <w:abstractNumId w:val="9"/>
  </w:num>
  <w:num w:numId="6">
    <w:abstractNumId w:val="34"/>
  </w:num>
  <w:num w:numId="7">
    <w:abstractNumId w:val="4"/>
  </w:num>
  <w:num w:numId="8">
    <w:abstractNumId w:val="37"/>
  </w:num>
  <w:num w:numId="9">
    <w:abstractNumId w:val="1"/>
  </w:num>
  <w:num w:numId="10">
    <w:abstractNumId w:val="10"/>
  </w:num>
  <w:num w:numId="11">
    <w:abstractNumId w:val="7"/>
  </w:num>
  <w:num w:numId="12">
    <w:abstractNumId w:val="5"/>
  </w:num>
  <w:num w:numId="13">
    <w:abstractNumId w:val="32"/>
  </w:num>
  <w:num w:numId="14">
    <w:abstractNumId w:val="31"/>
  </w:num>
  <w:num w:numId="15">
    <w:abstractNumId w:val="14"/>
  </w:num>
  <w:num w:numId="16">
    <w:abstractNumId w:val="25"/>
  </w:num>
  <w:num w:numId="17">
    <w:abstractNumId w:val="3"/>
  </w:num>
  <w:num w:numId="18">
    <w:abstractNumId w:val="16"/>
  </w:num>
  <w:num w:numId="19">
    <w:abstractNumId w:val="11"/>
  </w:num>
  <w:num w:numId="20">
    <w:abstractNumId w:val="30"/>
  </w:num>
  <w:num w:numId="21">
    <w:abstractNumId w:val="8"/>
  </w:num>
  <w:num w:numId="22">
    <w:abstractNumId w:val="36"/>
  </w:num>
  <w:num w:numId="23">
    <w:abstractNumId w:val="18"/>
  </w:num>
  <w:num w:numId="24">
    <w:abstractNumId w:val="29"/>
  </w:num>
  <w:num w:numId="25">
    <w:abstractNumId w:val="39"/>
  </w:num>
  <w:num w:numId="26">
    <w:abstractNumId w:val="12"/>
  </w:num>
  <w:num w:numId="27">
    <w:abstractNumId w:val="19"/>
  </w:num>
  <w:num w:numId="28">
    <w:abstractNumId w:val="0"/>
  </w:num>
  <w:num w:numId="29">
    <w:abstractNumId w:val="28"/>
  </w:num>
  <w:num w:numId="30">
    <w:abstractNumId w:val="13"/>
  </w:num>
  <w:num w:numId="31">
    <w:abstractNumId w:val="15"/>
  </w:num>
  <w:num w:numId="32">
    <w:abstractNumId w:val="6"/>
  </w:num>
  <w:num w:numId="33">
    <w:abstractNumId w:val="22"/>
  </w:num>
  <w:num w:numId="34">
    <w:abstractNumId w:val="2"/>
  </w:num>
  <w:num w:numId="35">
    <w:abstractNumId w:val="27"/>
  </w:num>
  <w:num w:numId="36">
    <w:abstractNumId w:val="23"/>
  </w:num>
  <w:num w:numId="37">
    <w:abstractNumId w:val="20"/>
  </w:num>
  <w:num w:numId="38">
    <w:abstractNumId w:val="17"/>
  </w:num>
  <w:num w:numId="39">
    <w:abstractNumId w:val="4"/>
  </w:num>
  <w:num w:numId="40">
    <w:abstractNumId w:val="33"/>
  </w:num>
  <w:num w:numId="41">
    <w:abstractNumId w:val="40"/>
  </w:num>
  <w:num w:numId="42">
    <w:abstractNumId w:val="4"/>
  </w:num>
  <w:num w:numId="43">
    <w:abstractNumId w:val="41"/>
  </w:num>
  <w:num w:numId="44">
    <w:abstractNumId w:val="24"/>
  </w:num>
  <w:num w:numId="45">
    <w:abstractNumId w:val="4"/>
  </w:num>
  <w:num w:numId="46">
    <w:abstractNumId w:val="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7A5"/>
    <w:rsid w:val="00016919"/>
    <w:rsid w:val="00016BC7"/>
    <w:rsid w:val="00017E21"/>
    <w:rsid w:val="000213CD"/>
    <w:rsid w:val="00021467"/>
    <w:rsid w:val="00021E50"/>
    <w:rsid w:val="00023492"/>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7F0"/>
    <w:rsid w:val="000A39A1"/>
    <w:rsid w:val="000A4605"/>
    <w:rsid w:val="000A4A67"/>
    <w:rsid w:val="000A59D8"/>
    <w:rsid w:val="000A6581"/>
    <w:rsid w:val="000A680D"/>
    <w:rsid w:val="000A7F6E"/>
    <w:rsid w:val="000B1234"/>
    <w:rsid w:val="000B12CB"/>
    <w:rsid w:val="000B16B2"/>
    <w:rsid w:val="000B3E37"/>
    <w:rsid w:val="000B40E3"/>
    <w:rsid w:val="000B442B"/>
    <w:rsid w:val="000B4BF1"/>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4B"/>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47B7"/>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1778D"/>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865"/>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6AA"/>
    <w:rsid w:val="001659F7"/>
    <w:rsid w:val="0016616F"/>
    <w:rsid w:val="001674B7"/>
    <w:rsid w:val="001677EB"/>
    <w:rsid w:val="00167F3A"/>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0DF4"/>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2B93"/>
    <w:rsid w:val="00194045"/>
    <w:rsid w:val="00194317"/>
    <w:rsid w:val="0019464A"/>
    <w:rsid w:val="00195257"/>
    <w:rsid w:val="0019558F"/>
    <w:rsid w:val="00195A72"/>
    <w:rsid w:val="00196BBF"/>
    <w:rsid w:val="00197A13"/>
    <w:rsid w:val="00197E3D"/>
    <w:rsid w:val="00197E9B"/>
    <w:rsid w:val="00197FDA"/>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0EB4"/>
    <w:rsid w:val="001C1410"/>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0B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598B"/>
    <w:rsid w:val="002C7427"/>
    <w:rsid w:val="002D05CC"/>
    <w:rsid w:val="002D05E7"/>
    <w:rsid w:val="002D1FEF"/>
    <w:rsid w:val="002D2C6E"/>
    <w:rsid w:val="002D3498"/>
    <w:rsid w:val="002D39C3"/>
    <w:rsid w:val="002D4C57"/>
    <w:rsid w:val="002D64DB"/>
    <w:rsid w:val="002D6B5C"/>
    <w:rsid w:val="002E0979"/>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6327"/>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6F16"/>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1FA2"/>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189"/>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28CF"/>
    <w:rsid w:val="0048332E"/>
    <w:rsid w:val="00483709"/>
    <w:rsid w:val="00483940"/>
    <w:rsid w:val="00483CF8"/>
    <w:rsid w:val="004912DE"/>
    <w:rsid w:val="00491A92"/>
    <w:rsid w:val="004937BF"/>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32C"/>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BA5"/>
    <w:rsid w:val="00501C23"/>
    <w:rsid w:val="005020D0"/>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62A"/>
    <w:rsid w:val="005A18A6"/>
    <w:rsid w:val="005A19A3"/>
    <w:rsid w:val="005A1CC0"/>
    <w:rsid w:val="005A2081"/>
    <w:rsid w:val="005A2175"/>
    <w:rsid w:val="005A247D"/>
    <w:rsid w:val="005A29A4"/>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0FC3"/>
    <w:rsid w:val="00651170"/>
    <w:rsid w:val="006515D9"/>
    <w:rsid w:val="00651613"/>
    <w:rsid w:val="00651C02"/>
    <w:rsid w:val="00652E59"/>
    <w:rsid w:val="006530D2"/>
    <w:rsid w:val="00654D58"/>
    <w:rsid w:val="0065555E"/>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0A1"/>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4ACB"/>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2EF"/>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3A56"/>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6D09"/>
    <w:rsid w:val="00827146"/>
    <w:rsid w:val="0082748D"/>
    <w:rsid w:val="00830C54"/>
    <w:rsid w:val="00830F3B"/>
    <w:rsid w:val="00831426"/>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5750B"/>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216"/>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0D0F"/>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DFF"/>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0A2C"/>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4FA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4DD0"/>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3E49"/>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07E89"/>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46197"/>
    <w:rsid w:val="00C46A72"/>
    <w:rsid w:val="00C5092F"/>
    <w:rsid w:val="00C50A9A"/>
    <w:rsid w:val="00C52F03"/>
    <w:rsid w:val="00C53356"/>
    <w:rsid w:val="00C53391"/>
    <w:rsid w:val="00C53692"/>
    <w:rsid w:val="00C5433B"/>
    <w:rsid w:val="00C54825"/>
    <w:rsid w:val="00C54956"/>
    <w:rsid w:val="00C54D15"/>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3EE0"/>
    <w:rsid w:val="00C84C93"/>
    <w:rsid w:val="00C865AA"/>
    <w:rsid w:val="00C86719"/>
    <w:rsid w:val="00C868F9"/>
    <w:rsid w:val="00C87194"/>
    <w:rsid w:val="00C9063D"/>
    <w:rsid w:val="00C9090E"/>
    <w:rsid w:val="00C90EC7"/>
    <w:rsid w:val="00C91A20"/>
    <w:rsid w:val="00C91B25"/>
    <w:rsid w:val="00C91CF7"/>
    <w:rsid w:val="00C924C2"/>
    <w:rsid w:val="00C93034"/>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12BF"/>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4494"/>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8A2"/>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942"/>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49F"/>
    <w:rsid w:val="00DF27E3"/>
    <w:rsid w:val="00DF2D63"/>
    <w:rsid w:val="00DF33E3"/>
    <w:rsid w:val="00DF3A0A"/>
    <w:rsid w:val="00DF3F7B"/>
    <w:rsid w:val="00DF4482"/>
    <w:rsid w:val="00DF4C17"/>
    <w:rsid w:val="00DF6089"/>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2C1C"/>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36CED"/>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2CB9"/>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85B"/>
    <w:rsid w:val="00EE3A7E"/>
    <w:rsid w:val="00EE3F7F"/>
    <w:rsid w:val="00EE53AE"/>
    <w:rsid w:val="00EE659D"/>
    <w:rsid w:val="00EE70A9"/>
    <w:rsid w:val="00EE7E99"/>
    <w:rsid w:val="00EF0A70"/>
    <w:rsid w:val="00EF0EF9"/>
    <w:rsid w:val="00EF16AB"/>
    <w:rsid w:val="00EF1D93"/>
    <w:rsid w:val="00EF1EB3"/>
    <w:rsid w:val="00EF254C"/>
    <w:rsid w:val="00EF2B49"/>
    <w:rsid w:val="00EF34DE"/>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7CD"/>
    <w:rsid w:val="00F33A2B"/>
    <w:rsid w:val="00F35235"/>
    <w:rsid w:val="00F36123"/>
    <w:rsid w:val="00F36580"/>
    <w:rsid w:val="00F36A58"/>
    <w:rsid w:val="00F3712C"/>
    <w:rsid w:val="00F376C8"/>
    <w:rsid w:val="00F37D28"/>
    <w:rsid w:val="00F40DCC"/>
    <w:rsid w:val="00F41490"/>
    <w:rsid w:val="00F4393C"/>
    <w:rsid w:val="00F43E4E"/>
    <w:rsid w:val="00F45530"/>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2FA"/>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3E5"/>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4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6EF2"/>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D112D85-5079-4637-B80A-C886487A3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TotalTime>
  <Pages>1</Pages>
  <Words>1037</Words>
  <Characters>5603</Characters>
  <Application>Microsoft Office Word</Application>
  <DocSecurity>0</DocSecurity>
  <Lines>46</Lines>
  <Paragraphs>13</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6627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25</cp:revision>
  <cp:lastPrinted>2017-12-21T06:48:00Z</cp:lastPrinted>
  <dcterms:created xsi:type="dcterms:W3CDTF">2020-02-11T10:51:00Z</dcterms:created>
  <dcterms:modified xsi:type="dcterms:W3CDTF">2020-12-15T11:58:00Z</dcterms:modified>
</cp:coreProperties>
</file>